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0482" w14:textId="35BC5BA9" w:rsidR="00C20251" w:rsidRPr="005B4795" w:rsidRDefault="00C20251" w:rsidP="00C20251">
      <w:pPr>
        <w:ind w:firstLine="567"/>
        <w:jc w:val="center"/>
        <w:rPr>
          <w:rFonts w:ascii="Times New Roman" w:hAnsi="Times New Roman" w:cs="Times New Roman"/>
          <w:b/>
          <w:sz w:val="28"/>
          <w:szCs w:val="28"/>
        </w:rPr>
      </w:pPr>
      <w:r w:rsidRPr="005B4795">
        <w:rPr>
          <w:rFonts w:ascii="Times New Roman" w:hAnsi="Times New Roman" w:cs="Times New Roman"/>
          <w:b/>
          <w:sz w:val="28"/>
          <w:szCs w:val="28"/>
        </w:rPr>
        <w:t xml:space="preserve">Практическое занятие </w:t>
      </w:r>
    </w:p>
    <w:p w14:paraId="3BD3BF07" w14:textId="77777777" w:rsidR="00C20251" w:rsidRPr="005B4795" w:rsidRDefault="00C20251" w:rsidP="00C20251">
      <w:pPr>
        <w:ind w:firstLine="567"/>
        <w:jc w:val="center"/>
        <w:rPr>
          <w:rFonts w:ascii="Times New Roman" w:hAnsi="Times New Roman" w:cs="Times New Roman"/>
          <w:b/>
          <w:i/>
          <w:sz w:val="28"/>
          <w:szCs w:val="28"/>
        </w:rPr>
      </w:pPr>
      <w:r w:rsidRPr="005B4795">
        <w:rPr>
          <w:rFonts w:ascii="Times New Roman" w:hAnsi="Times New Roman" w:cs="Times New Roman"/>
          <w:b/>
          <w:i/>
          <w:sz w:val="28"/>
          <w:szCs w:val="28"/>
        </w:rPr>
        <w:t xml:space="preserve">Программный интерфейс и файловая система ОС </w:t>
      </w:r>
      <w:r w:rsidRPr="005B4795">
        <w:rPr>
          <w:rFonts w:ascii="Times New Roman" w:hAnsi="Times New Roman" w:cs="Times New Roman"/>
          <w:b/>
          <w:i/>
          <w:sz w:val="28"/>
          <w:szCs w:val="28"/>
          <w:lang w:val="en-US"/>
        </w:rPr>
        <w:t>Windows</w:t>
      </w:r>
    </w:p>
    <w:p w14:paraId="4554342D" w14:textId="77777777" w:rsidR="00C20251" w:rsidRPr="005B4795" w:rsidRDefault="00C20251" w:rsidP="00C20251">
      <w:pPr>
        <w:ind w:firstLine="567"/>
        <w:jc w:val="both"/>
        <w:rPr>
          <w:rFonts w:ascii="Times New Roman" w:hAnsi="Times New Roman" w:cs="Times New Roman"/>
          <w:sz w:val="28"/>
          <w:szCs w:val="28"/>
        </w:rPr>
      </w:pPr>
      <w:r w:rsidRPr="005B4795">
        <w:rPr>
          <w:rFonts w:ascii="Times New Roman" w:hAnsi="Times New Roman" w:cs="Times New Roman"/>
          <w:b/>
          <w:i/>
          <w:sz w:val="28"/>
          <w:szCs w:val="28"/>
        </w:rPr>
        <w:t>Цель работы</w:t>
      </w:r>
      <w:r w:rsidRPr="005B4795">
        <w:rPr>
          <w:rFonts w:ascii="Times New Roman" w:hAnsi="Times New Roman" w:cs="Times New Roman"/>
          <w:sz w:val="28"/>
          <w:szCs w:val="28"/>
        </w:rPr>
        <w:t xml:space="preserve">: </w:t>
      </w:r>
      <w:r w:rsidR="009254A2" w:rsidRPr="005B4795">
        <w:rPr>
          <w:rFonts w:ascii="Times New Roman" w:hAnsi="Times New Roman" w:cs="Times New Roman"/>
          <w:sz w:val="28"/>
          <w:szCs w:val="28"/>
        </w:rPr>
        <w:t>ознакомиться с</w:t>
      </w:r>
      <w:r w:rsidRPr="005B4795">
        <w:rPr>
          <w:rFonts w:ascii="Times New Roman" w:hAnsi="Times New Roman" w:cs="Times New Roman"/>
          <w:sz w:val="28"/>
          <w:szCs w:val="28"/>
        </w:rPr>
        <w:t xml:space="preserve"> </w:t>
      </w:r>
      <w:r w:rsidR="001E403C" w:rsidRPr="005B4795">
        <w:rPr>
          <w:rFonts w:ascii="Times New Roman" w:hAnsi="Times New Roman" w:cs="Times New Roman"/>
          <w:sz w:val="28"/>
          <w:szCs w:val="28"/>
        </w:rPr>
        <w:t>назначение</w:t>
      </w:r>
      <w:r w:rsidR="009254A2" w:rsidRPr="005B4795">
        <w:rPr>
          <w:rFonts w:ascii="Times New Roman" w:hAnsi="Times New Roman" w:cs="Times New Roman"/>
          <w:sz w:val="28"/>
          <w:szCs w:val="28"/>
        </w:rPr>
        <w:t>м и функциями программного интерфейса</w:t>
      </w:r>
      <w:r w:rsidR="001E403C" w:rsidRPr="005B4795">
        <w:rPr>
          <w:rFonts w:ascii="Times New Roman" w:hAnsi="Times New Roman" w:cs="Times New Roman"/>
          <w:sz w:val="28"/>
          <w:szCs w:val="28"/>
        </w:rPr>
        <w:t xml:space="preserve"> </w:t>
      </w:r>
      <w:r w:rsidR="001E403C" w:rsidRPr="005B4795">
        <w:rPr>
          <w:rFonts w:ascii="Times New Roman" w:hAnsi="Times New Roman" w:cs="Times New Roman"/>
          <w:sz w:val="28"/>
          <w:szCs w:val="28"/>
          <w:lang w:val="en-US"/>
        </w:rPr>
        <w:t>Windows</w:t>
      </w:r>
      <w:r w:rsidR="001E403C" w:rsidRPr="005B4795">
        <w:rPr>
          <w:rFonts w:ascii="Times New Roman" w:hAnsi="Times New Roman" w:cs="Times New Roman"/>
          <w:sz w:val="28"/>
          <w:szCs w:val="28"/>
        </w:rPr>
        <w:t xml:space="preserve"> </w:t>
      </w:r>
      <w:r w:rsidR="001E403C" w:rsidRPr="005B4795">
        <w:rPr>
          <w:rFonts w:ascii="Times New Roman" w:hAnsi="Times New Roman" w:cs="Times New Roman"/>
          <w:sz w:val="28"/>
          <w:szCs w:val="28"/>
          <w:lang w:val="en-US"/>
        </w:rPr>
        <w:t>API</w:t>
      </w:r>
      <w:r w:rsidR="009254A2" w:rsidRPr="005B4795">
        <w:rPr>
          <w:rFonts w:ascii="Times New Roman" w:hAnsi="Times New Roman" w:cs="Times New Roman"/>
          <w:sz w:val="28"/>
          <w:szCs w:val="28"/>
        </w:rPr>
        <w:t xml:space="preserve">, ознакомиться с файловыми системами операционных систем </w:t>
      </w:r>
      <w:r w:rsidR="009254A2" w:rsidRPr="005B4795">
        <w:rPr>
          <w:rFonts w:ascii="Times New Roman" w:hAnsi="Times New Roman" w:cs="Times New Roman"/>
          <w:sz w:val="28"/>
          <w:szCs w:val="28"/>
          <w:lang w:val="en-US"/>
        </w:rPr>
        <w:t>Windows</w:t>
      </w:r>
      <w:r w:rsidR="009254A2" w:rsidRPr="005B4795">
        <w:rPr>
          <w:rFonts w:ascii="Times New Roman" w:hAnsi="Times New Roman" w:cs="Times New Roman"/>
          <w:sz w:val="28"/>
          <w:szCs w:val="28"/>
        </w:rPr>
        <w:t>.</w:t>
      </w:r>
    </w:p>
    <w:p w14:paraId="4A628ADF" w14:textId="77777777" w:rsidR="00C20251" w:rsidRPr="005B4795" w:rsidRDefault="00C20251" w:rsidP="00C20251">
      <w:pPr>
        <w:ind w:firstLine="567"/>
        <w:jc w:val="both"/>
        <w:rPr>
          <w:rFonts w:ascii="Times New Roman" w:hAnsi="Times New Roman" w:cs="Times New Roman"/>
          <w:sz w:val="28"/>
          <w:szCs w:val="28"/>
        </w:rPr>
      </w:pPr>
      <w:r w:rsidRPr="005B4795">
        <w:rPr>
          <w:rFonts w:ascii="Times New Roman" w:hAnsi="Times New Roman" w:cs="Times New Roman"/>
          <w:b/>
          <w:i/>
          <w:sz w:val="28"/>
          <w:szCs w:val="28"/>
        </w:rPr>
        <w:t xml:space="preserve">Задание: </w:t>
      </w:r>
      <w:r w:rsidR="001E403C" w:rsidRPr="005B4795">
        <w:rPr>
          <w:rFonts w:ascii="Times New Roman" w:hAnsi="Times New Roman" w:cs="Times New Roman"/>
          <w:sz w:val="28"/>
          <w:szCs w:val="28"/>
        </w:rPr>
        <w:t>составить конспект «Программный интерфейс»</w:t>
      </w:r>
      <w:r w:rsidR="009254A2" w:rsidRPr="005B4795">
        <w:rPr>
          <w:rFonts w:ascii="Times New Roman" w:hAnsi="Times New Roman" w:cs="Times New Roman"/>
          <w:sz w:val="28"/>
          <w:szCs w:val="28"/>
        </w:rPr>
        <w:t xml:space="preserve">, составить сравнительную таблицу файловых систем для операционных систем </w:t>
      </w:r>
      <w:r w:rsidR="009254A2" w:rsidRPr="005B4795">
        <w:rPr>
          <w:rFonts w:ascii="Times New Roman" w:hAnsi="Times New Roman" w:cs="Times New Roman"/>
          <w:sz w:val="28"/>
          <w:szCs w:val="28"/>
          <w:lang w:val="en-US"/>
        </w:rPr>
        <w:t>Windows</w:t>
      </w:r>
      <w:r w:rsidR="009254A2" w:rsidRPr="005B4795">
        <w:rPr>
          <w:rFonts w:ascii="Times New Roman" w:hAnsi="Times New Roman" w:cs="Times New Roman"/>
          <w:sz w:val="28"/>
          <w:szCs w:val="28"/>
        </w:rPr>
        <w:t>.</w:t>
      </w:r>
    </w:p>
    <w:p w14:paraId="417675C3" w14:textId="77777777" w:rsidR="00C20251" w:rsidRPr="005B4795" w:rsidRDefault="00C20251" w:rsidP="00C20251">
      <w:pPr>
        <w:pStyle w:val="a4"/>
        <w:numPr>
          <w:ilvl w:val="0"/>
          <w:numId w:val="1"/>
        </w:numPr>
        <w:rPr>
          <w:rFonts w:ascii="Times New Roman" w:hAnsi="Times New Roman" w:cs="Times New Roman"/>
          <w:b/>
          <w:i/>
          <w:sz w:val="28"/>
          <w:szCs w:val="28"/>
          <w:lang w:val="en-US"/>
        </w:rPr>
      </w:pPr>
      <w:r w:rsidRPr="005B4795">
        <w:rPr>
          <w:rFonts w:ascii="Times New Roman" w:hAnsi="Times New Roman" w:cs="Times New Roman"/>
          <w:b/>
          <w:i/>
          <w:sz w:val="28"/>
          <w:szCs w:val="28"/>
        </w:rPr>
        <w:t>Теоретические сведения</w:t>
      </w:r>
    </w:p>
    <w:p w14:paraId="78909121" w14:textId="77777777" w:rsidR="009254A2" w:rsidRPr="005B4795" w:rsidRDefault="009254A2" w:rsidP="00C20251">
      <w:pPr>
        <w:pStyle w:val="a4"/>
        <w:ind w:left="-284" w:firstLine="426"/>
        <w:jc w:val="both"/>
        <w:rPr>
          <w:rFonts w:ascii="Times New Roman" w:hAnsi="Times New Roman" w:cs="Times New Roman"/>
          <w:b/>
          <w:i/>
          <w:sz w:val="28"/>
          <w:szCs w:val="28"/>
          <w:lang w:val="en-US"/>
        </w:rPr>
      </w:pPr>
      <w:r w:rsidRPr="005B4795">
        <w:rPr>
          <w:rFonts w:ascii="Times New Roman" w:hAnsi="Times New Roman" w:cs="Times New Roman"/>
          <w:b/>
          <w:i/>
          <w:sz w:val="28"/>
          <w:szCs w:val="28"/>
        </w:rPr>
        <w:t xml:space="preserve">Программный интерфейс операционных систем </w:t>
      </w:r>
      <w:r w:rsidRPr="005B4795">
        <w:rPr>
          <w:rFonts w:ascii="Times New Roman" w:hAnsi="Times New Roman" w:cs="Times New Roman"/>
          <w:b/>
          <w:i/>
          <w:sz w:val="28"/>
          <w:szCs w:val="28"/>
          <w:lang w:val="en-US"/>
        </w:rPr>
        <w:t>Windows</w:t>
      </w:r>
    </w:p>
    <w:p w14:paraId="5D1C9047" w14:textId="77777777" w:rsidR="00C20251" w:rsidRPr="005B4795" w:rsidRDefault="00C20251" w:rsidP="00C20251">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Программный интерфейс - система унифицированных связей, предназначенных для обмена информацией между компонентами одной или нескольких вычислительных систем. Программный интерфейс задает набор необходимых процедур, их параметров и способов обращения.</w:t>
      </w:r>
    </w:p>
    <w:p w14:paraId="2BD7E636" w14:textId="77777777" w:rsidR="00C20251" w:rsidRPr="005B4795" w:rsidRDefault="00C20251" w:rsidP="005A71F7">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Для программиста – разработчика программных средств программный интерфейс </w:t>
      </w:r>
      <w:r w:rsidR="005A71F7" w:rsidRPr="005B4795">
        <w:rPr>
          <w:rFonts w:ascii="Times New Roman" w:hAnsi="Times New Roman" w:cs="Times New Roman"/>
          <w:sz w:val="28"/>
          <w:szCs w:val="28"/>
        </w:rPr>
        <w:t>понимается,</w:t>
      </w:r>
      <w:r w:rsidRPr="005B4795">
        <w:rPr>
          <w:rFonts w:ascii="Times New Roman" w:hAnsi="Times New Roman" w:cs="Times New Roman"/>
          <w:sz w:val="28"/>
          <w:szCs w:val="28"/>
        </w:rPr>
        <w:t xml:space="preserve"> прежде </w:t>
      </w:r>
      <w:r w:rsidR="005A71F7" w:rsidRPr="005B4795">
        <w:rPr>
          <w:rFonts w:ascii="Times New Roman" w:hAnsi="Times New Roman" w:cs="Times New Roman"/>
          <w:sz w:val="28"/>
          <w:szCs w:val="28"/>
        </w:rPr>
        <w:t>всего,</w:t>
      </w:r>
      <w:r w:rsidRPr="005B4795">
        <w:rPr>
          <w:rFonts w:ascii="Times New Roman" w:hAnsi="Times New Roman" w:cs="Times New Roman"/>
          <w:sz w:val="28"/>
          <w:szCs w:val="28"/>
        </w:rPr>
        <w:t xml:space="preserve"> как </w:t>
      </w:r>
      <w:proofErr w:type="gramStart"/>
      <w:r w:rsidRPr="005B4795">
        <w:rPr>
          <w:rFonts w:ascii="Times New Roman" w:hAnsi="Times New Roman" w:cs="Times New Roman"/>
          <w:sz w:val="28"/>
          <w:szCs w:val="28"/>
          <w:lang w:val="en-US"/>
        </w:rPr>
        <w:t>API</w:t>
      </w:r>
      <w:r w:rsidRPr="005B4795">
        <w:rPr>
          <w:rFonts w:ascii="Times New Roman" w:hAnsi="Times New Roman" w:cs="Times New Roman"/>
          <w:sz w:val="28"/>
          <w:szCs w:val="28"/>
        </w:rPr>
        <w:t xml:space="preserve">  (</w:t>
      </w:r>
      <w:proofErr w:type="gramEnd"/>
      <w:r w:rsidRPr="005B4795">
        <w:rPr>
          <w:rFonts w:ascii="Times New Roman" w:hAnsi="Times New Roman" w:cs="Times New Roman"/>
          <w:sz w:val="28"/>
          <w:szCs w:val="28"/>
        </w:rPr>
        <w:t xml:space="preserve">англ. </w:t>
      </w:r>
      <w:r w:rsidRPr="005B4795">
        <w:rPr>
          <w:rFonts w:ascii="Times New Roman" w:hAnsi="Times New Roman" w:cs="Times New Roman"/>
          <w:sz w:val="28"/>
          <w:szCs w:val="28"/>
          <w:lang w:val="en-US"/>
        </w:rPr>
        <w:t>Application</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Programming</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Interface</w:t>
      </w:r>
      <w:r w:rsidRPr="005B4795">
        <w:rPr>
          <w:rFonts w:ascii="Times New Roman" w:hAnsi="Times New Roman" w:cs="Times New Roman"/>
          <w:sz w:val="28"/>
          <w:szCs w:val="28"/>
        </w:rPr>
        <w:t xml:space="preserve"> - интерфейс программирования приложений; по-русски чаще произносят [</w:t>
      </w:r>
      <w:proofErr w:type="spellStart"/>
      <w:r w:rsidRPr="005B4795">
        <w:rPr>
          <w:rFonts w:ascii="Times New Roman" w:hAnsi="Times New Roman" w:cs="Times New Roman"/>
          <w:sz w:val="28"/>
          <w:szCs w:val="28"/>
        </w:rPr>
        <w:t>апи</w:t>
      </w:r>
      <w:proofErr w:type="spellEnd"/>
      <w:r w:rsidRPr="005B4795">
        <w:rPr>
          <w:rFonts w:ascii="Times New Roman" w:hAnsi="Times New Roman" w:cs="Times New Roman"/>
          <w:sz w:val="28"/>
          <w:szCs w:val="28"/>
        </w:rPr>
        <w:t xml:space="preserve">́]) — набор методов (функций), который программист может использовать для доступа к функциональности программного компонента (программы, модуля, библиотеки). </w:t>
      </w:r>
      <w:r w:rsidRPr="005B4795">
        <w:rPr>
          <w:rFonts w:ascii="Times New Roman" w:hAnsi="Times New Roman" w:cs="Times New Roman"/>
          <w:sz w:val="28"/>
          <w:szCs w:val="28"/>
          <w:lang w:val="en-US"/>
        </w:rPr>
        <w:t>API</w:t>
      </w:r>
      <w:r w:rsidRPr="005B4795">
        <w:rPr>
          <w:rFonts w:ascii="Times New Roman" w:hAnsi="Times New Roman" w:cs="Times New Roman"/>
          <w:sz w:val="28"/>
          <w:szCs w:val="28"/>
        </w:rPr>
        <w:t xml:space="preserve"> является важной абстракцией, описывающей функциональность «в чистом виде», безотносительно того, как ре</w:t>
      </w:r>
      <w:r w:rsidR="005A71F7" w:rsidRPr="005B4795">
        <w:rPr>
          <w:rFonts w:ascii="Times New Roman" w:hAnsi="Times New Roman" w:cs="Times New Roman"/>
          <w:sz w:val="28"/>
          <w:szCs w:val="28"/>
        </w:rPr>
        <w:t>ализована эта функциональность.</w:t>
      </w:r>
    </w:p>
    <w:p w14:paraId="14A7671C" w14:textId="77777777" w:rsidR="00C20251" w:rsidRPr="005B4795" w:rsidRDefault="00C20251" w:rsidP="005A71F7">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Прикладные программы – антивирусы, офисные приложения или игры – не могут напрямую обращаться к процессору или осуществлять вывод результатов на экран монитора. Если бы в код программы нужно было добавлять модули для выполнения всех таких стандартных операций, разработка программного обеспечения превратилась бы в довольно трудную задачу, а размер каждой программы был невообразимо большим. Поэтому на практике каждое приложение использует готовые функции операционной системы, которые и позволяют отображать картинку на экране или, наприме</w:t>
      </w:r>
      <w:r w:rsidR="005A71F7" w:rsidRPr="005B4795">
        <w:rPr>
          <w:rFonts w:ascii="Times New Roman" w:hAnsi="Times New Roman" w:cs="Times New Roman"/>
          <w:sz w:val="28"/>
          <w:szCs w:val="28"/>
        </w:rPr>
        <w:t>р, выполнять распечатку текста.</w:t>
      </w:r>
    </w:p>
    <w:p w14:paraId="752B4734" w14:textId="77777777" w:rsidR="00C20251" w:rsidRPr="005B4795" w:rsidRDefault="00C20251" w:rsidP="005A71F7">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Вызов этих функций происходит через специальные программные интерфейсы (</w:t>
      </w:r>
      <w:r w:rsidRPr="005B4795">
        <w:rPr>
          <w:rFonts w:ascii="Times New Roman" w:hAnsi="Times New Roman" w:cs="Times New Roman"/>
          <w:sz w:val="28"/>
          <w:szCs w:val="28"/>
          <w:lang w:val="en-US"/>
        </w:rPr>
        <w:t>API</w:t>
      </w:r>
      <w:r w:rsidRPr="005B4795">
        <w:rPr>
          <w:rFonts w:ascii="Times New Roman" w:hAnsi="Times New Roman" w:cs="Times New Roman"/>
          <w:sz w:val="28"/>
          <w:szCs w:val="28"/>
        </w:rPr>
        <w:t xml:space="preserve">), которые связывают прикладные программы с операционной системой и устройствами компьютера. Если программе требуется записать файл на диск, она обращается к функции сохранения данных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Приложение дает указание операционной системе: «Сохрани файл </w:t>
      </w:r>
      <w:r w:rsidRPr="005B4795">
        <w:rPr>
          <w:rFonts w:ascii="Times New Roman" w:hAnsi="Times New Roman" w:cs="Times New Roman"/>
          <w:sz w:val="28"/>
          <w:szCs w:val="28"/>
          <w:lang w:val="en-US"/>
        </w:rPr>
        <w:t>A</w:t>
      </w:r>
      <w:r w:rsidRPr="005B4795">
        <w:rPr>
          <w:rFonts w:ascii="Times New Roman" w:hAnsi="Times New Roman" w:cs="Times New Roman"/>
          <w:sz w:val="28"/>
          <w:szCs w:val="28"/>
        </w:rPr>
        <w:t xml:space="preserve">БВГД на жесткий диск!», а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принимает эту команду и проделывает всю необходимую для записи файла работу: находит на жестком диске свободную область, резервирует это </w:t>
      </w:r>
      <w:r w:rsidRPr="005B4795">
        <w:rPr>
          <w:rFonts w:ascii="Times New Roman" w:hAnsi="Times New Roman" w:cs="Times New Roman"/>
          <w:sz w:val="28"/>
          <w:szCs w:val="28"/>
        </w:rPr>
        <w:lastRenderedPageBreak/>
        <w:t xml:space="preserve">место под будущий файл и затем записывает туда информацию. Кроме того, система информирует программу о результате операции: прошло ли создание файла успешно или же возникли какие-либо проблемы. Таким </w:t>
      </w:r>
      <w:r w:rsidR="005A71F7" w:rsidRPr="005B4795">
        <w:rPr>
          <w:rFonts w:ascii="Times New Roman" w:hAnsi="Times New Roman" w:cs="Times New Roman"/>
          <w:sz w:val="28"/>
          <w:szCs w:val="28"/>
        </w:rPr>
        <w:t>образом,</w:t>
      </w:r>
      <w:r w:rsidRPr="005B4795">
        <w:rPr>
          <w:rFonts w:ascii="Times New Roman" w:hAnsi="Times New Roman" w:cs="Times New Roman"/>
          <w:sz w:val="28"/>
          <w:szCs w:val="28"/>
        </w:rPr>
        <w:t xml:space="preserve"> операционная система выступает «посредником» между программой и устройствами компьютера. В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функции посредника выполняет </w:t>
      </w:r>
      <w:r w:rsidRPr="005B4795">
        <w:rPr>
          <w:rFonts w:ascii="Times New Roman" w:hAnsi="Times New Roman" w:cs="Times New Roman"/>
          <w:sz w:val="28"/>
          <w:szCs w:val="28"/>
          <w:lang w:val="en-US"/>
        </w:rPr>
        <w:t>Win</w:t>
      </w:r>
      <w:r w:rsidRPr="005B4795">
        <w:rPr>
          <w:rFonts w:ascii="Times New Roman" w:hAnsi="Times New Roman" w:cs="Times New Roman"/>
          <w:sz w:val="28"/>
          <w:szCs w:val="28"/>
        </w:rPr>
        <w:t xml:space="preserve">32 или 32-разрядный </w:t>
      </w:r>
      <w:r w:rsidRPr="005B4795">
        <w:rPr>
          <w:rFonts w:ascii="Times New Roman" w:hAnsi="Times New Roman" w:cs="Times New Roman"/>
          <w:sz w:val="28"/>
          <w:szCs w:val="28"/>
          <w:lang w:val="en-US"/>
        </w:rPr>
        <w:t>API</w:t>
      </w:r>
      <w:r w:rsidR="005A71F7" w:rsidRPr="005B4795">
        <w:rPr>
          <w:rFonts w:ascii="Times New Roman" w:hAnsi="Times New Roman" w:cs="Times New Roman"/>
          <w:sz w:val="28"/>
          <w:szCs w:val="28"/>
        </w:rPr>
        <w:t>. Д</w:t>
      </w:r>
      <w:r w:rsidRPr="005B4795">
        <w:rPr>
          <w:rFonts w:ascii="Times New Roman" w:hAnsi="Times New Roman" w:cs="Times New Roman"/>
          <w:sz w:val="28"/>
          <w:szCs w:val="28"/>
        </w:rPr>
        <w:t xml:space="preserve">ля современных версий </w:t>
      </w:r>
      <w:r w:rsidRPr="005B4795">
        <w:rPr>
          <w:rFonts w:ascii="Times New Roman" w:hAnsi="Times New Roman" w:cs="Times New Roman"/>
          <w:sz w:val="28"/>
          <w:szCs w:val="28"/>
          <w:lang w:val="en-US"/>
        </w:rPr>
        <w:t>Windows</w:t>
      </w:r>
      <w:r w:rsidR="005A71F7" w:rsidRPr="005B4795">
        <w:rPr>
          <w:rFonts w:ascii="Times New Roman" w:hAnsi="Times New Roman" w:cs="Times New Roman"/>
          <w:sz w:val="28"/>
          <w:szCs w:val="28"/>
        </w:rPr>
        <w:t xml:space="preserve"> самым</w:t>
      </w:r>
      <w:r w:rsidRPr="005B4795">
        <w:rPr>
          <w:rFonts w:ascii="Times New Roman" w:hAnsi="Times New Roman" w:cs="Times New Roman"/>
          <w:sz w:val="28"/>
          <w:szCs w:val="28"/>
        </w:rPr>
        <w:t xml:space="preserve"> известным графическим программным интерфейсом является </w:t>
      </w:r>
      <w:r w:rsidRPr="005B4795">
        <w:rPr>
          <w:rFonts w:ascii="Times New Roman" w:hAnsi="Times New Roman" w:cs="Times New Roman"/>
          <w:sz w:val="28"/>
          <w:szCs w:val="28"/>
          <w:lang w:val="en-US"/>
        </w:rPr>
        <w:t>DirectX</w:t>
      </w:r>
      <w:r w:rsidRPr="005B4795">
        <w:rPr>
          <w:rFonts w:ascii="Times New Roman" w:hAnsi="Times New Roman" w:cs="Times New Roman"/>
          <w:sz w:val="28"/>
          <w:szCs w:val="28"/>
        </w:rPr>
        <w:t xml:space="preserve"> – он служит для поддержки</w:t>
      </w:r>
      <w:r w:rsidR="005A71F7" w:rsidRPr="005B4795">
        <w:rPr>
          <w:rFonts w:ascii="Times New Roman" w:hAnsi="Times New Roman" w:cs="Times New Roman"/>
          <w:sz w:val="28"/>
          <w:szCs w:val="28"/>
        </w:rPr>
        <w:t xml:space="preserve"> различных графических режимов.</w:t>
      </w:r>
    </w:p>
    <w:p w14:paraId="18579246" w14:textId="77777777" w:rsidR="00C20251" w:rsidRPr="005B4795" w:rsidRDefault="00C20251" w:rsidP="009254A2">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Программы, разработанные для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в большинстве случаев не будут работать под управлением других операционных систем, например, </w:t>
      </w:r>
      <w:r w:rsidRPr="005B4795">
        <w:rPr>
          <w:rFonts w:ascii="Times New Roman" w:hAnsi="Times New Roman" w:cs="Times New Roman"/>
          <w:sz w:val="28"/>
          <w:szCs w:val="28"/>
          <w:lang w:val="en-US"/>
        </w:rPr>
        <w:t>Linux</w:t>
      </w:r>
      <w:r w:rsidRPr="005B4795">
        <w:rPr>
          <w:rFonts w:ascii="Times New Roman" w:hAnsi="Times New Roman" w:cs="Times New Roman"/>
          <w:sz w:val="28"/>
          <w:szCs w:val="28"/>
        </w:rPr>
        <w:t xml:space="preserve"> или </w:t>
      </w:r>
      <w:r w:rsidRPr="005B4795">
        <w:rPr>
          <w:rFonts w:ascii="Times New Roman" w:hAnsi="Times New Roman" w:cs="Times New Roman"/>
          <w:sz w:val="28"/>
          <w:szCs w:val="28"/>
          <w:lang w:val="en-US"/>
        </w:rPr>
        <w:t>Mac</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OS</w:t>
      </w:r>
      <w:r w:rsidRPr="005B4795">
        <w:rPr>
          <w:rFonts w:ascii="Times New Roman" w:hAnsi="Times New Roman" w:cs="Times New Roman"/>
          <w:sz w:val="28"/>
          <w:szCs w:val="28"/>
        </w:rPr>
        <w:t xml:space="preserve">. При этом верно и обратное, то есть программа для </w:t>
      </w:r>
      <w:r w:rsidRPr="005B4795">
        <w:rPr>
          <w:rFonts w:ascii="Times New Roman" w:hAnsi="Times New Roman" w:cs="Times New Roman"/>
          <w:sz w:val="28"/>
          <w:szCs w:val="28"/>
          <w:lang w:val="en-US"/>
        </w:rPr>
        <w:t>Mac</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OS</w:t>
      </w:r>
      <w:r w:rsidRPr="005B4795">
        <w:rPr>
          <w:rFonts w:ascii="Times New Roman" w:hAnsi="Times New Roman" w:cs="Times New Roman"/>
          <w:sz w:val="28"/>
          <w:szCs w:val="28"/>
        </w:rPr>
        <w:t xml:space="preserve"> не будет работать под управлением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Основная причина этого кроется в том, что в системах используются уникальные </w:t>
      </w:r>
      <w:r w:rsidRPr="005B4795">
        <w:rPr>
          <w:rFonts w:ascii="Times New Roman" w:hAnsi="Times New Roman" w:cs="Times New Roman"/>
          <w:sz w:val="28"/>
          <w:szCs w:val="28"/>
          <w:lang w:val="en-US"/>
        </w:rPr>
        <w:t>API</w:t>
      </w:r>
      <w:r w:rsidRPr="005B4795">
        <w:rPr>
          <w:rFonts w:ascii="Times New Roman" w:hAnsi="Times New Roman" w:cs="Times New Roman"/>
          <w:sz w:val="28"/>
          <w:szCs w:val="28"/>
        </w:rPr>
        <w:t>, на работу с которыми рассчитаны прикладные программы.</w:t>
      </w:r>
    </w:p>
    <w:p w14:paraId="72934EFC" w14:textId="77777777" w:rsidR="00C20251" w:rsidRPr="005B4795" w:rsidRDefault="00C20251" w:rsidP="005A71F7">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Для программиста – системного интегратора программный интерфейс </w:t>
      </w:r>
      <w:r w:rsidR="005A71F7" w:rsidRPr="005B4795">
        <w:rPr>
          <w:rFonts w:ascii="Times New Roman" w:hAnsi="Times New Roman" w:cs="Times New Roman"/>
          <w:sz w:val="28"/>
          <w:szCs w:val="28"/>
        </w:rPr>
        <w:t>это,</w:t>
      </w:r>
      <w:r w:rsidRPr="005B4795">
        <w:rPr>
          <w:rFonts w:ascii="Times New Roman" w:hAnsi="Times New Roman" w:cs="Times New Roman"/>
          <w:sz w:val="28"/>
          <w:szCs w:val="28"/>
        </w:rPr>
        <w:t xml:space="preserve"> прежде всего способ (правила, протокол, стандарт, язык) обмена данными между различными программами и/или информационными системами. Различные программные средства разрабатываются с помощью различных языков программирования и используют различные системы управления базами данных. В этой ситуации единственным способом организации обмена данными является их внешнее представление (экспорт) в каком-либо общепринятом формате и, соответственно, наличие средств пони</w:t>
      </w:r>
      <w:r w:rsidR="005A71F7" w:rsidRPr="005B4795">
        <w:rPr>
          <w:rFonts w:ascii="Times New Roman" w:hAnsi="Times New Roman" w:cs="Times New Roman"/>
          <w:sz w:val="28"/>
          <w:szCs w:val="28"/>
        </w:rPr>
        <w:t>мания (импорта) внешних данных.</w:t>
      </w:r>
    </w:p>
    <w:p w14:paraId="184A054C" w14:textId="77777777" w:rsidR="001E403C" w:rsidRPr="005B4795" w:rsidRDefault="001E403C" w:rsidP="001E403C">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API</w:t>
      </w:r>
      <w:r w:rsidR="009254A2" w:rsidRPr="005B4795">
        <w:rPr>
          <w:rFonts w:ascii="Times New Roman" w:hAnsi="Times New Roman" w:cs="Times New Roman"/>
          <w:sz w:val="28"/>
          <w:szCs w:val="28"/>
        </w:rPr>
        <w:t xml:space="preserve"> </w:t>
      </w:r>
      <w:r w:rsidRPr="005B4795">
        <w:rPr>
          <w:rFonts w:ascii="Times New Roman" w:hAnsi="Times New Roman" w:cs="Times New Roman"/>
          <w:sz w:val="28"/>
          <w:szCs w:val="28"/>
        </w:rPr>
        <w:t>– интерфейс прикладного программирования (иногда интерфейс программирования приложений). Другими словами, это те возможности (функции, переменные, константы, классы), которые предоставляет приложение для использования прикладными программами.</w:t>
      </w:r>
    </w:p>
    <w:p w14:paraId="6AB9EFE0" w14:textId="77777777" w:rsidR="001E403C" w:rsidRPr="005B4795" w:rsidRDefault="001E403C" w:rsidP="001E403C">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API определяет функциональность, которую предоставляет программа (модуль, библиотека), при этом API позволяет абстрагироваться от того, как именно эта функциональность реализована.</w:t>
      </w:r>
    </w:p>
    <w:p w14:paraId="7A345836" w14:textId="77777777" w:rsidR="001E403C" w:rsidRPr="005B4795" w:rsidRDefault="001E403C" w:rsidP="001E403C">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Если программу (модуль, библиотеку) рассматривать как чёрный ящик, то API — это множество «ручек», которые доступны пользователю данного ящика, которые он может вертеть и дёргать, при этом ящик будет производить какие-то определенные действия понятные и необходимые пользователю, но пользователь, при этом, не имеет даже представления о их реализации.</w:t>
      </w:r>
    </w:p>
    <w:p w14:paraId="452908C7" w14:textId="77777777" w:rsidR="001E403C" w:rsidRPr="005B4795" w:rsidRDefault="001E403C" w:rsidP="001E403C">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Программные компоненты взаимодействуют друг с другом посредством API. При этом обычно компоненты образуют иерархию – высокоуровневые компоненты используют API низкоуровневых компонентов, а те, в свою очередь, используют API ещё более низкоуровневых компонентов.</w:t>
      </w:r>
    </w:p>
    <w:p w14:paraId="52428931" w14:textId="77777777" w:rsidR="001E403C" w:rsidRPr="005B4795" w:rsidRDefault="001E403C" w:rsidP="001E403C">
      <w:pPr>
        <w:pStyle w:val="a4"/>
        <w:ind w:left="-284" w:firstLine="426"/>
        <w:jc w:val="both"/>
        <w:rPr>
          <w:rFonts w:ascii="Times New Roman" w:hAnsi="Times New Roman" w:cs="Times New Roman"/>
          <w:sz w:val="28"/>
          <w:szCs w:val="28"/>
        </w:rPr>
      </w:pPr>
    </w:p>
    <w:p w14:paraId="5D9600E7" w14:textId="77777777" w:rsidR="001E403C" w:rsidRPr="005B4795" w:rsidRDefault="001E403C" w:rsidP="001E403C">
      <w:pPr>
        <w:pStyle w:val="a4"/>
        <w:ind w:left="-284" w:firstLine="426"/>
        <w:jc w:val="both"/>
        <w:rPr>
          <w:rFonts w:ascii="Times New Roman" w:hAnsi="Times New Roman" w:cs="Times New Roman"/>
          <w:b/>
          <w:i/>
          <w:sz w:val="28"/>
          <w:szCs w:val="28"/>
        </w:rPr>
      </w:pPr>
      <w:r w:rsidRPr="005B4795">
        <w:rPr>
          <w:rFonts w:ascii="Times New Roman" w:hAnsi="Times New Roman" w:cs="Times New Roman"/>
          <w:b/>
          <w:i/>
          <w:sz w:val="28"/>
          <w:szCs w:val="28"/>
        </w:rPr>
        <w:t>API операционных систем</w:t>
      </w:r>
    </w:p>
    <w:p w14:paraId="5EAD9188" w14:textId="77777777" w:rsidR="001E403C" w:rsidRPr="005B4795" w:rsidRDefault="001E403C" w:rsidP="001E403C">
      <w:pPr>
        <w:pStyle w:val="a4"/>
        <w:ind w:left="-284" w:firstLine="426"/>
        <w:jc w:val="both"/>
        <w:rPr>
          <w:rFonts w:ascii="Times New Roman" w:hAnsi="Times New Roman" w:cs="Times New Roman"/>
          <w:sz w:val="28"/>
          <w:szCs w:val="28"/>
        </w:rPr>
      </w:pPr>
    </w:p>
    <w:p w14:paraId="43B4F2A9" w14:textId="77777777" w:rsidR="001E403C" w:rsidRPr="005B4795" w:rsidRDefault="001E403C" w:rsidP="001E403C">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Практически все операционные системы (Unix, Windows, Mac OS, и т. д.) имеют API, с помощью которого программисты могут создавать приложения для этой операционной системы. Главный API операционных систем – это множество системных вызовов.</w:t>
      </w:r>
    </w:p>
    <w:p w14:paraId="0FCE1896" w14:textId="77777777" w:rsidR="001E403C" w:rsidRPr="005B4795" w:rsidRDefault="001E403C" w:rsidP="001E403C">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В индустрии программного обеспечения общие стандартные API для стандартной функциональности имеют важную роль, так как они гарантируют, что все программы, использующие общий API, будут работать одинаково хорошо или, по крайней мере, типичным привычным образом. В случае API графических интерфейсов это означает, что программы будут иметь похожий пользовательский интерфейс, что облегчает процесс освоения новых программных продуктов.</w:t>
      </w:r>
    </w:p>
    <w:p w14:paraId="7091E823" w14:textId="77777777" w:rsidR="001E403C" w:rsidRPr="005B4795" w:rsidRDefault="001E403C" w:rsidP="001E403C">
      <w:pPr>
        <w:pStyle w:val="a4"/>
        <w:ind w:left="-284" w:firstLine="426"/>
        <w:jc w:val="both"/>
        <w:rPr>
          <w:rFonts w:ascii="Times New Roman" w:hAnsi="Times New Roman" w:cs="Times New Roman"/>
          <w:sz w:val="28"/>
          <w:szCs w:val="28"/>
        </w:rPr>
      </w:pPr>
    </w:p>
    <w:p w14:paraId="28838904" w14:textId="77777777" w:rsidR="001E403C" w:rsidRPr="005B4795" w:rsidRDefault="001E403C" w:rsidP="001E403C">
      <w:pPr>
        <w:pStyle w:val="a4"/>
        <w:ind w:left="-284" w:firstLine="426"/>
        <w:jc w:val="both"/>
        <w:rPr>
          <w:rFonts w:ascii="Times New Roman" w:hAnsi="Times New Roman" w:cs="Times New Roman"/>
          <w:b/>
          <w:i/>
          <w:sz w:val="28"/>
          <w:szCs w:val="28"/>
        </w:rPr>
      </w:pPr>
      <w:proofErr w:type="spellStart"/>
      <w:r w:rsidRPr="005B4795">
        <w:rPr>
          <w:rFonts w:ascii="Times New Roman" w:hAnsi="Times New Roman" w:cs="Times New Roman"/>
          <w:b/>
          <w:i/>
          <w:sz w:val="28"/>
          <w:szCs w:val="28"/>
        </w:rPr>
        <w:t>Widows</w:t>
      </w:r>
      <w:proofErr w:type="spellEnd"/>
      <w:r w:rsidRPr="005B4795">
        <w:rPr>
          <w:rFonts w:ascii="Times New Roman" w:hAnsi="Times New Roman" w:cs="Times New Roman"/>
          <w:b/>
          <w:i/>
          <w:sz w:val="28"/>
          <w:szCs w:val="28"/>
        </w:rPr>
        <w:t xml:space="preserve"> API</w:t>
      </w:r>
    </w:p>
    <w:p w14:paraId="592C337F" w14:textId="77777777" w:rsidR="001E403C" w:rsidRPr="005B4795" w:rsidRDefault="001E403C" w:rsidP="001E403C">
      <w:pPr>
        <w:pStyle w:val="a4"/>
        <w:ind w:left="-284" w:firstLine="426"/>
        <w:jc w:val="both"/>
        <w:rPr>
          <w:rFonts w:ascii="Times New Roman" w:hAnsi="Times New Roman" w:cs="Times New Roman"/>
          <w:sz w:val="28"/>
          <w:szCs w:val="28"/>
        </w:rPr>
      </w:pPr>
    </w:p>
    <w:p w14:paraId="0FC06F33" w14:textId="77777777" w:rsidR="001E403C" w:rsidRPr="005B4795" w:rsidRDefault="001E403C" w:rsidP="001E403C">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Windows API – общее наименование целого набора базовых функций интерфейсов программирования приложений операционных систем семейств Windows (от Windows 3.11 до Windows 98) и Windows NT корпорации «Microsoft». Является самым прямым способом взаимодействия приложений с Windows. Для создания программ, использующих Windows API, «Microsoft» выпускает SDK, который называется Platform SDK и содержит документацию, набор библиотек, утилит и других инструментальных средств.</w:t>
      </w:r>
    </w:p>
    <w:p w14:paraId="6476A5C2" w14:textId="77777777" w:rsidR="001E403C" w:rsidRPr="005B4795" w:rsidRDefault="001E403C" w:rsidP="001E403C">
      <w:pPr>
        <w:pStyle w:val="a4"/>
        <w:ind w:left="-284" w:firstLine="426"/>
        <w:jc w:val="both"/>
        <w:rPr>
          <w:rFonts w:ascii="Times New Roman" w:hAnsi="Times New Roman" w:cs="Times New Roman"/>
          <w:sz w:val="28"/>
          <w:szCs w:val="28"/>
        </w:rPr>
      </w:pPr>
    </w:p>
    <w:p w14:paraId="36C1E017" w14:textId="77777777" w:rsidR="001E403C" w:rsidRPr="005B4795" w:rsidRDefault="001E403C" w:rsidP="001E403C">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Windows API был изначально спроектирован для использования в программах, написанных на языке C (или C++). Работа через Windows API — это наиболее близкий к системе способ взаимодействия с ней из прикладных программ. Более низкий уровень доступа, необходимый только для драйверов устройств, в текущих версиях Windows предоставляется через Windows Driver Model.</w:t>
      </w:r>
    </w:p>
    <w:p w14:paraId="46BE9950" w14:textId="77777777" w:rsidR="001E403C" w:rsidRPr="005B4795" w:rsidRDefault="001E403C" w:rsidP="001E403C">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Win32 – </w:t>
      </w:r>
      <w:proofErr w:type="gramStart"/>
      <w:r w:rsidRPr="005B4795">
        <w:rPr>
          <w:rFonts w:ascii="Times New Roman" w:hAnsi="Times New Roman" w:cs="Times New Roman"/>
          <w:sz w:val="28"/>
          <w:szCs w:val="28"/>
        </w:rPr>
        <w:t>32х разрядный</w:t>
      </w:r>
      <w:proofErr w:type="gramEnd"/>
      <w:r w:rsidRPr="005B4795">
        <w:rPr>
          <w:rFonts w:ascii="Times New Roman" w:hAnsi="Times New Roman" w:cs="Times New Roman"/>
          <w:sz w:val="28"/>
          <w:szCs w:val="28"/>
        </w:rPr>
        <w:t xml:space="preserve"> API для современных версий Windows. Самая популярная ныне версия. Базовые функции этого API реализованы в DLL kernel32.dll и advapi32.dll; базовые модули GUI — в user32.dll и gdi32.dll. Win32 появился вместе с Windows NT и затем был перенесён (в несколько ограниченном виде) в системы серии Windows 9x. В современных версиях Windows, происходящих от Windows NT, работу Win32 GUI обеспечивают два модуля: csrss.exe (Client/Server </w:t>
      </w:r>
      <w:proofErr w:type="spellStart"/>
      <w:r w:rsidRPr="005B4795">
        <w:rPr>
          <w:rFonts w:ascii="Times New Roman" w:hAnsi="Times New Roman" w:cs="Times New Roman"/>
          <w:sz w:val="28"/>
          <w:szCs w:val="28"/>
        </w:rPr>
        <w:t>Runtime</w:t>
      </w:r>
      <w:proofErr w:type="spellEnd"/>
      <w:r w:rsidRPr="005B4795">
        <w:rPr>
          <w:rFonts w:ascii="Times New Roman" w:hAnsi="Times New Roman" w:cs="Times New Roman"/>
          <w:sz w:val="28"/>
          <w:szCs w:val="28"/>
        </w:rPr>
        <w:t xml:space="preserve"> </w:t>
      </w:r>
      <w:proofErr w:type="spellStart"/>
      <w:r w:rsidRPr="005B4795">
        <w:rPr>
          <w:rFonts w:ascii="Times New Roman" w:hAnsi="Times New Roman" w:cs="Times New Roman"/>
          <w:sz w:val="28"/>
          <w:szCs w:val="28"/>
        </w:rPr>
        <w:t>Subsystem</w:t>
      </w:r>
      <w:proofErr w:type="spellEnd"/>
      <w:r w:rsidRPr="005B4795">
        <w:rPr>
          <w:rFonts w:ascii="Times New Roman" w:hAnsi="Times New Roman" w:cs="Times New Roman"/>
          <w:sz w:val="28"/>
          <w:szCs w:val="28"/>
        </w:rPr>
        <w:t xml:space="preserve">), работающий в </w:t>
      </w:r>
      <w:r w:rsidRPr="005B4795">
        <w:rPr>
          <w:rFonts w:ascii="Times New Roman" w:hAnsi="Times New Roman" w:cs="Times New Roman"/>
          <w:sz w:val="28"/>
          <w:szCs w:val="28"/>
        </w:rPr>
        <w:lastRenderedPageBreak/>
        <w:t>пользовательском режиме, и win32k.sys в режиме ядра. Работу же системных Win32 API обеспечивает ядро — ntoskrnl.exe</w:t>
      </w:r>
    </w:p>
    <w:p w14:paraId="190C6C6E" w14:textId="77777777" w:rsidR="001E403C" w:rsidRPr="005B4795" w:rsidRDefault="001E403C" w:rsidP="001E403C">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Win64 — 64-разрядная версия Win32, содержащая дополнительные функции для использования на 64-разрядных компьютерах. Win64 API можно найти только в 64-разрядных версиях Windows XP, Windows Server 2003, Windows Vista, Windows Server 2008, Windows Server 2008 R2 и Windows 7.</w:t>
      </w:r>
    </w:p>
    <w:p w14:paraId="0CA86DB0" w14:textId="77777777" w:rsidR="001E403C" w:rsidRPr="005B4795" w:rsidRDefault="001E403C" w:rsidP="001E403C">
      <w:pPr>
        <w:pStyle w:val="a4"/>
        <w:ind w:left="-284" w:firstLine="426"/>
        <w:jc w:val="both"/>
        <w:rPr>
          <w:rFonts w:ascii="Times New Roman" w:hAnsi="Times New Roman" w:cs="Times New Roman"/>
          <w:sz w:val="28"/>
          <w:szCs w:val="28"/>
        </w:rPr>
      </w:pPr>
    </w:p>
    <w:p w14:paraId="3484B57B" w14:textId="77777777" w:rsidR="001E403C" w:rsidRPr="005B4795" w:rsidRDefault="001E403C" w:rsidP="001E403C">
      <w:pPr>
        <w:pStyle w:val="a4"/>
        <w:ind w:left="-284" w:firstLine="426"/>
        <w:jc w:val="both"/>
        <w:rPr>
          <w:rFonts w:ascii="Times New Roman" w:hAnsi="Times New Roman" w:cs="Times New Roman"/>
          <w:b/>
          <w:i/>
          <w:sz w:val="28"/>
          <w:szCs w:val="28"/>
        </w:rPr>
      </w:pPr>
      <w:r w:rsidRPr="005B4795">
        <w:rPr>
          <w:rFonts w:ascii="Times New Roman" w:hAnsi="Times New Roman" w:cs="Times New Roman"/>
          <w:b/>
          <w:i/>
          <w:sz w:val="28"/>
          <w:szCs w:val="28"/>
        </w:rPr>
        <w:t>Структура API-программ</w:t>
      </w:r>
    </w:p>
    <w:p w14:paraId="62330088" w14:textId="77777777" w:rsidR="001E403C" w:rsidRPr="005B4795" w:rsidRDefault="001E403C" w:rsidP="001E403C">
      <w:pPr>
        <w:pStyle w:val="a4"/>
        <w:ind w:left="-284" w:firstLine="426"/>
        <w:jc w:val="both"/>
        <w:rPr>
          <w:rFonts w:ascii="Times New Roman" w:hAnsi="Times New Roman" w:cs="Times New Roman"/>
          <w:sz w:val="28"/>
          <w:szCs w:val="28"/>
        </w:rPr>
      </w:pPr>
    </w:p>
    <w:p w14:paraId="59A83ADF" w14:textId="77777777" w:rsidR="001E403C" w:rsidRPr="005B4795" w:rsidRDefault="001E403C" w:rsidP="001E403C">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Центральным понятием программирования в среде Windows является сообщение. Система посылает сообщение приложению, а то, в свою очередь, должно правильно отреагировать на него. Получателями сообщений являются функции окон приложения, на программирование которых и уходит большая часть времени при разработке API-приложений.</w:t>
      </w:r>
    </w:p>
    <w:p w14:paraId="25E75235" w14:textId="77777777" w:rsidR="001E403C" w:rsidRPr="005B4795" w:rsidRDefault="001E403C" w:rsidP="001E403C">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Классическая структура API-программы определяется четырьмя компонентами: инициализация; цикл ожидания, или цикл обработки сообщений; функция главного окна; другие функции. В простейшем случае последний компонент может отсутствовать. Два первых компонента располагаются в функции </w:t>
      </w:r>
      <w:proofErr w:type="spellStart"/>
      <w:r w:rsidRPr="005B4795">
        <w:rPr>
          <w:rFonts w:ascii="Times New Roman" w:hAnsi="Times New Roman" w:cs="Times New Roman"/>
          <w:sz w:val="28"/>
          <w:szCs w:val="28"/>
        </w:rPr>
        <w:t>WinMain</w:t>
      </w:r>
      <w:proofErr w:type="spellEnd"/>
      <w:r w:rsidRPr="005B4795">
        <w:rPr>
          <w:rFonts w:ascii="Times New Roman" w:hAnsi="Times New Roman" w:cs="Times New Roman"/>
          <w:sz w:val="28"/>
          <w:szCs w:val="28"/>
        </w:rPr>
        <w:t>, остальные реализуются отдельными функциями.</w:t>
      </w:r>
    </w:p>
    <w:p w14:paraId="364982E3" w14:textId="77777777" w:rsidR="00C20251" w:rsidRPr="005B4795" w:rsidRDefault="00C20251" w:rsidP="005A71F7">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API</w:t>
      </w:r>
      <w:r w:rsidRPr="005B4795">
        <w:rPr>
          <w:rFonts w:ascii="Times New Roman" w:hAnsi="Times New Roman" w:cs="Times New Roman"/>
          <w:sz w:val="28"/>
          <w:szCs w:val="28"/>
        </w:rPr>
        <w:t xml:space="preserve"> спроектирован для использования в языке Си для написания прикладных программ, предназначенных для работы под управлением операционной системы </w:t>
      </w:r>
      <w:r w:rsidRPr="005B4795">
        <w:rPr>
          <w:rFonts w:ascii="Times New Roman" w:hAnsi="Times New Roman" w:cs="Times New Roman"/>
          <w:sz w:val="28"/>
          <w:szCs w:val="28"/>
          <w:lang w:val="en-US"/>
        </w:rPr>
        <w:t>MS</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Работа через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API</w:t>
      </w:r>
      <w:r w:rsidRPr="005B4795">
        <w:rPr>
          <w:rFonts w:ascii="Times New Roman" w:hAnsi="Times New Roman" w:cs="Times New Roman"/>
          <w:sz w:val="28"/>
          <w:szCs w:val="28"/>
        </w:rPr>
        <w:t xml:space="preserve"> — это наиболее близкий к операционной системе способ взаимодействия с ней из прикладных программ. Более низкий уровень доступа, необходимый только для драйверов устройств, в текущих версиях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предоставляется через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Driver</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Model</w:t>
      </w:r>
      <w:r w:rsidR="005A71F7" w:rsidRPr="005B4795">
        <w:rPr>
          <w:rFonts w:ascii="Times New Roman" w:hAnsi="Times New Roman" w:cs="Times New Roman"/>
          <w:sz w:val="28"/>
          <w:szCs w:val="28"/>
        </w:rPr>
        <w:t>.</w:t>
      </w:r>
    </w:p>
    <w:p w14:paraId="3D2F0AD1" w14:textId="77777777" w:rsidR="00C20251" w:rsidRPr="005B4795" w:rsidRDefault="00C20251" w:rsidP="00C20251">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API</w:t>
      </w:r>
      <w:r w:rsidRPr="005B4795">
        <w:rPr>
          <w:rFonts w:ascii="Times New Roman" w:hAnsi="Times New Roman" w:cs="Times New Roman"/>
          <w:sz w:val="28"/>
          <w:szCs w:val="28"/>
        </w:rPr>
        <w:t xml:space="preserve"> представляет собой множество функций, структур данных и числовых констант, следующих соглашениям языка Си. Все языки программирования, способные вызывать такие функции и оперировать такими типами данных в программах, исполняемых в среде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могут пользоваться этим </w:t>
      </w:r>
      <w:r w:rsidRPr="005B4795">
        <w:rPr>
          <w:rFonts w:ascii="Times New Roman" w:hAnsi="Times New Roman" w:cs="Times New Roman"/>
          <w:sz w:val="28"/>
          <w:szCs w:val="28"/>
          <w:lang w:val="en-US"/>
        </w:rPr>
        <w:t>API</w:t>
      </w:r>
      <w:r w:rsidRPr="005B4795">
        <w:rPr>
          <w:rFonts w:ascii="Times New Roman" w:hAnsi="Times New Roman" w:cs="Times New Roman"/>
          <w:sz w:val="28"/>
          <w:szCs w:val="28"/>
        </w:rPr>
        <w:t xml:space="preserve">. В частности, это языки </w:t>
      </w:r>
      <w:r w:rsidRPr="005B4795">
        <w:rPr>
          <w:rFonts w:ascii="Times New Roman" w:hAnsi="Times New Roman" w:cs="Times New Roman"/>
          <w:sz w:val="28"/>
          <w:szCs w:val="28"/>
          <w:lang w:val="en-US"/>
        </w:rPr>
        <w:t>C</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Pascal</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Visual</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Basic</w:t>
      </w:r>
      <w:r w:rsidRPr="005B4795">
        <w:rPr>
          <w:rFonts w:ascii="Times New Roman" w:hAnsi="Times New Roman" w:cs="Times New Roman"/>
          <w:sz w:val="28"/>
          <w:szCs w:val="28"/>
        </w:rPr>
        <w:t xml:space="preserve"> и многие другие.</w:t>
      </w:r>
    </w:p>
    <w:p w14:paraId="50BED149" w14:textId="77777777" w:rsidR="00C20251" w:rsidRPr="005B4795" w:rsidRDefault="00C20251" w:rsidP="00C20251">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Для облегчения программирования под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в компании </w:t>
      </w:r>
      <w:r w:rsidRPr="005B4795">
        <w:rPr>
          <w:rFonts w:ascii="Times New Roman" w:hAnsi="Times New Roman" w:cs="Times New Roman"/>
          <w:sz w:val="28"/>
          <w:szCs w:val="28"/>
          <w:lang w:val="en-US"/>
        </w:rPr>
        <w:t>Microsoft</w:t>
      </w:r>
      <w:r w:rsidRPr="005B4795">
        <w:rPr>
          <w:rFonts w:ascii="Times New Roman" w:hAnsi="Times New Roman" w:cs="Times New Roman"/>
          <w:sz w:val="28"/>
          <w:szCs w:val="28"/>
        </w:rPr>
        <w:t xml:space="preserve"> и сторонними разработчиками было предпринято множество попыток создать библиотеки и среды программирования, частично или полностью скрывающие от программиста особенности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API</w:t>
      </w:r>
      <w:r w:rsidRPr="005B4795">
        <w:rPr>
          <w:rFonts w:ascii="Times New Roman" w:hAnsi="Times New Roman" w:cs="Times New Roman"/>
          <w:sz w:val="28"/>
          <w:szCs w:val="28"/>
        </w:rPr>
        <w:t xml:space="preserve">, и предоставляющие ту или иную часть его возможностей в более удобном виде. </w:t>
      </w:r>
      <w:r w:rsidRPr="005B4795">
        <w:rPr>
          <w:rFonts w:ascii="Times New Roman" w:hAnsi="Times New Roman" w:cs="Times New Roman"/>
          <w:sz w:val="28"/>
          <w:szCs w:val="28"/>
          <w:lang w:val="en-US"/>
        </w:rPr>
        <w:t xml:space="preserve">В </w:t>
      </w:r>
      <w:proofErr w:type="spellStart"/>
      <w:r w:rsidRPr="005B4795">
        <w:rPr>
          <w:rFonts w:ascii="Times New Roman" w:hAnsi="Times New Roman" w:cs="Times New Roman"/>
          <w:sz w:val="28"/>
          <w:szCs w:val="28"/>
          <w:lang w:val="en-US"/>
        </w:rPr>
        <w:t>частности</w:t>
      </w:r>
      <w:proofErr w:type="spellEnd"/>
      <w:r w:rsidRPr="005B4795">
        <w:rPr>
          <w:rFonts w:ascii="Times New Roman" w:hAnsi="Times New Roman" w:cs="Times New Roman"/>
          <w:sz w:val="28"/>
          <w:szCs w:val="28"/>
          <w:lang w:val="en-US"/>
        </w:rPr>
        <w:t xml:space="preserve">, </w:t>
      </w:r>
      <w:proofErr w:type="spellStart"/>
      <w:r w:rsidRPr="005B4795">
        <w:rPr>
          <w:rFonts w:ascii="Times New Roman" w:hAnsi="Times New Roman" w:cs="Times New Roman"/>
          <w:sz w:val="28"/>
          <w:szCs w:val="28"/>
          <w:lang w:val="en-US"/>
        </w:rPr>
        <w:t>сама</w:t>
      </w:r>
      <w:proofErr w:type="spellEnd"/>
      <w:r w:rsidRPr="005B4795">
        <w:rPr>
          <w:rFonts w:ascii="Times New Roman" w:hAnsi="Times New Roman" w:cs="Times New Roman"/>
          <w:sz w:val="28"/>
          <w:szCs w:val="28"/>
          <w:lang w:val="en-US"/>
        </w:rPr>
        <w:t xml:space="preserve"> Microsoft в </w:t>
      </w:r>
      <w:proofErr w:type="spellStart"/>
      <w:r w:rsidRPr="005B4795">
        <w:rPr>
          <w:rFonts w:ascii="Times New Roman" w:hAnsi="Times New Roman" w:cs="Times New Roman"/>
          <w:sz w:val="28"/>
          <w:szCs w:val="28"/>
          <w:lang w:val="en-US"/>
        </w:rPr>
        <w:t>разное</w:t>
      </w:r>
      <w:proofErr w:type="spellEnd"/>
      <w:r w:rsidRPr="005B4795">
        <w:rPr>
          <w:rFonts w:ascii="Times New Roman" w:hAnsi="Times New Roman" w:cs="Times New Roman"/>
          <w:sz w:val="28"/>
          <w:szCs w:val="28"/>
          <w:lang w:val="en-US"/>
        </w:rPr>
        <w:t xml:space="preserve"> </w:t>
      </w:r>
      <w:proofErr w:type="spellStart"/>
      <w:r w:rsidRPr="005B4795">
        <w:rPr>
          <w:rFonts w:ascii="Times New Roman" w:hAnsi="Times New Roman" w:cs="Times New Roman"/>
          <w:sz w:val="28"/>
          <w:szCs w:val="28"/>
          <w:lang w:val="en-US"/>
        </w:rPr>
        <w:t>время</w:t>
      </w:r>
      <w:proofErr w:type="spellEnd"/>
      <w:r w:rsidRPr="005B4795">
        <w:rPr>
          <w:rFonts w:ascii="Times New Roman" w:hAnsi="Times New Roman" w:cs="Times New Roman"/>
          <w:sz w:val="28"/>
          <w:szCs w:val="28"/>
          <w:lang w:val="en-US"/>
        </w:rPr>
        <w:t xml:space="preserve"> </w:t>
      </w:r>
      <w:proofErr w:type="spellStart"/>
      <w:r w:rsidRPr="005B4795">
        <w:rPr>
          <w:rFonts w:ascii="Times New Roman" w:hAnsi="Times New Roman" w:cs="Times New Roman"/>
          <w:sz w:val="28"/>
          <w:szCs w:val="28"/>
          <w:lang w:val="en-US"/>
        </w:rPr>
        <w:t>предлагала</w:t>
      </w:r>
      <w:proofErr w:type="spellEnd"/>
      <w:r w:rsidRPr="005B4795">
        <w:rPr>
          <w:rFonts w:ascii="Times New Roman" w:hAnsi="Times New Roman" w:cs="Times New Roman"/>
          <w:sz w:val="28"/>
          <w:szCs w:val="28"/>
          <w:lang w:val="en-US"/>
        </w:rPr>
        <w:t xml:space="preserve"> </w:t>
      </w:r>
      <w:proofErr w:type="spellStart"/>
      <w:r w:rsidRPr="005B4795">
        <w:rPr>
          <w:rFonts w:ascii="Times New Roman" w:hAnsi="Times New Roman" w:cs="Times New Roman"/>
          <w:sz w:val="28"/>
          <w:szCs w:val="28"/>
          <w:lang w:val="en-US"/>
        </w:rPr>
        <w:t>библиотеки</w:t>
      </w:r>
      <w:proofErr w:type="spellEnd"/>
      <w:r w:rsidRPr="005B4795">
        <w:rPr>
          <w:rFonts w:ascii="Times New Roman" w:hAnsi="Times New Roman" w:cs="Times New Roman"/>
          <w:sz w:val="28"/>
          <w:szCs w:val="28"/>
          <w:lang w:val="en-US"/>
        </w:rPr>
        <w:t xml:space="preserve"> Active Template Library (ATL)/Windows Template Library (WTL), Microsoft Foundation Classes (MFC), </w:t>
      </w:r>
      <w:r w:rsidRPr="005B4795">
        <w:rPr>
          <w:rFonts w:ascii="Times New Roman" w:hAnsi="Times New Roman" w:cs="Times New Roman"/>
          <w:sz w:val="28"/>
          <w:szCs w:val="28"/>
          <w:lang w:val="en-US"/>
        </w:rPr>
        <w:lastRenderedPageBreak/>
        <w:t xml:space="preserve">.Net/WinForms/WPF. </w:t>
      </w:r>
      <w:r w:rsidRPr="005B4795">
        <w:rPr>
          <w:rFonts w:ascii="Times New Roman" w:hAnsi="Times New Roman" w:cs="Times New Roman"/>
          <w:sz w:val="28"/>
          <w:szCs w:val="28"/>
        </w:rPr>
        <w:t xml:space="preserve">Компания </w:t>
      </w:r>
      <w:r w:rsidRPr="005B4795">
        <w:rPr>
          <w:rFonts w:ascii="Times New Roman" w:hAnsi="Times New Roman" w:cs="Times New Roman"/>
          <w:sz w:val="28"/>
          <w:szCs w:val="28"/>
          <w:lang w:val="en-US"/>
        </w:rPr>
        <w:t>Borland</w:t>
      </w:r>
      <w:r w:rsidRPr="005B4795">
        <w:rPr>
          <w:rFonts w:ascii="Times New Roman" w:hAnsi="Times New Roman" w:cs="Times New Roman"/>
          <w:sz w:val="28"/>
          <w:szCs w:val="28"/>
        </w:rPr>
        <w:t xml:space="preserve"> (ныне </w:t>
      </w:r>
      <w:r w:rsidRPr="005B4795">
        <w:rPr>
          <w:rFonts w:ascii="Times New Roman" w:hAnsi="Times New Roman" w:cs="Times New Roman"/>
          <w:sz w:val="28"/>
          <w:szCs w:val="28"/>
          <w:lang w:val="en-US"/>
        </w:rPr>
        <w:t>Embarcadero</w:t>
      </w:r>
      <w:r w:rsidRPr="005B4795">
        <w:rPr>
          <w:rFonts w:ascii="Times New Roman" w:hAnsi="Times New Roman" w:cs="Times New Roman"/>
          <w:sz w:val="28"/>
          <w:szCs w:val="28"/>
        </w:rPr>
        <w:t xml:space="preserve">, её преемник в части средств разработки) предлагала </w:t>
      </w:r>
      <w:r w:rsidRPr="005B4795">
        <w:rPr>
          <w:rFonts w:ascii="Times New Roman" w:hAnsi="Times New Roman" w:cs="Times New Roman"/>
          <w:sz w:val="28"/>
          <w:szCs w:val="28"/>
          <w:lang w:val="en-US"/>
        </w:rPr>
        <w:t>OWL</w:t>
      </w:r>
      <w:r w:rsidRPr="005B4795">
        <w:rPr>
          <w:rFonts w:ascii="Times New Roman" w:hAnsi="Times New Roman" w:cs="Times New Roman"/>
          <w:sz w:val="28"/>
          <w:szCs w:val="28"/>
        </w:rPr>
        <w:t xml:space="preserve"> и </w:t>
      </w:r>
      <w:r w:rsidRPr="005B4795">
        <w:rPr>
          <w:rFonts w:ascii="Times New Roman" w:hAnsi="Times New Roman" w:cs="Times New Roman"/>
          <w:sz w:val="28"/>
          <w:szCs w:val="28"/>
          <w:lang w:val="en-US"/>
        </w:rPr>
        <w:t>VCL</w:t>
      </w:r>
      <w:r w:rsidRPr="005B4795">
        <w:rPr>
          <w:rFonts w:ascii="Times New Roman" w:hAnsi="Times New Roman" w:cs="Times New Roman"/>
          <w:sz w:val="28"/>
          <w:szCs w:val="28"/>
        </w:rPr>
        <w:t xml:space="preserve">. Есть </w:t>
      </w:r>
      <w:proofErr w:type="gramStart"/>
      <w:r w:rsidRPr="005B4795">
        <w:rPr>
          <w:rFonts w:ascii="Times New Roman" w:hAnsi="Times New Roman" w:cs="Times New Roman"/>
          <w:sz w:val="28"/>
          <w:szCs w:val="28"/>
        </w:rPr>
        <w:t>кросс-платформенные</w:t>
      </w:r>
      <w:proofErr w:type="gramEnd"/>
      <w:r w:rsidRPr="005B4795">
        <w:rPr>
          <w:rFonts w:ascii="Times New Roman" w:hAnsi="Times New Roman" w:cs="Times New Roman"/>
          <w:sz w:val="28"/>
          <w:szCs w:val="28"/>
        </w:rPr>
        <w:t xml:space="preserve"> библиотеки, такие как </w:t>
      </w:r>
      <w:r w:rsidRPr="005B4795">
        <w:rPr>
          <w:rFonts w:ascii="Times New Roman" w:hAnsi="Times New Roman" w:cs="Times New Roman"/>
          <w:sz w:val="28"/>
          <w:szCs w:val="28"/>
          <w:lang w:val="en-US"/>
        </w:rPr>
        <w:t>Qt</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Tk</w:t>
      </w:r>
      <w:r w:rsidRPr="005B4795">
        <w:rPr>
          <w:rFonts w:ascii="Times New Roman" w:hAnsi="Times New Roman" w:cs="Times New Roman"/>
          <w:sz w:val="28"/>
          <w:szCs w:val="28"/>
        </w:rPr>
        <w:t xml:space="preserve"> и многие другие. Весомая часть этих библиотек сконцентрирована на облегчении программирования графического интерфейса пользователя.</w:t>
      </w:r>
    </w:p>
    <w:p w14:paraId="436FC3CC" w14:textId="77777777" w:rsidR="00C20251" w:rsidRPr="005B4795" w:rsidRDefault="00C20251" w:rsidP="00C20251">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Для облегчения переноса на другие платформы программ, написанных с опорой на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API</w:t>
      </w:r>
      <w:r w:rsidRPr="005B4795">
        <w:rPr>
          <w:rFonts w:ascii="Times New Roman" w:hAnsi="Times New Roman" w:cs="Times New Roman"/>
          <w:sz w:val="28"/>
          <w:szCs w:val="28"/>
        </w:rPr>
        <w:t xml:space="preserve">, сделана библиотека </w:t>
      </w:r>
      <w:r w:rsidRPr="005B4795">
        <w:rPr>
          <w:rFonts w:ascii="Times New Roman" w:hAnsi="Times New Roman" w:cs="Times New Roman"/>
          <w:sz w:val="28"/>
          <w:szCs w:val="28"/>
          <w:lang w:val="en-US"/>
        </w:rPr>
        <w:t>Wine</w:t>
      </w:r>
      <w:r w:rsidRPr="005B4795">
        <w:rPr>
          <w:rFonts w:ascii="Times New Roman" w:hAnsi="Times New Roman" w:cs="Times New Roman"/>
          <w:sz w:val="28"/>
          <w:szCs w:val="28"/>
        </w:rPr>
        <w:t>.</w:t>
      </w:r>
    </w:p>
    <w:p w14:paraId="31B740A0" w14:textId="77777777" w:rsidR="0083226F" w:rsidRPr="005B4795" w:rsidRDefault="0083226F" w:rsidP="00C20251">
      <w:pPr>
        <w:pStyle w:val="a4"/>
        <w:ind w:left="-284" w:firstLine="426"/>
        <w:jc w:val="both"/>
        <w:rPr>
          <w:rFonts w:ascii="Times New Roman" w:hAnsi="Times New Roman" w:cs="Times New Roman"/>
          <w:sz w:val="28"/>
          <w:szCs w:val="28"/>
        </w:rPr>
      </w:pPr>
    </w:p>
    <w:p w14:paraId="5E3719F5" w14:textId="77777777" w:rsidR="0083226F" w:rsidRPr="005B4795" w:rsidRDefault="00616BEB" w:rsidP="00C20251">
      <w:pPr>
        <w:pStyle w:val="a4"/>
        <w:ind w:left="-284" w:firstLine="426"/>
        <w:jc w:val="both"/>
        <w:rPr>
          <w:rFonts w:ascii="Times New Roman" w:hAnsi="Times New Roman" w:cs="Times New Roman"/>
          <w:b/>
          <w:i/>
          <w:sz w:val="28"/>
          <w:szCs w:val="28"/>
        </w:rPr>
      </w:pPr>
      <w:r w:rsidRPr="005B4795">
        <w:rPr>
          <w:rFonts w:ascii="Times New Roman" w:hAnsi="Times New Roman" w:cs="Times New Roman"/>
          <w:b/>
          <w:i/>
          <w:sz w:val="28"/>
          <w:szCs w:val="28"/>
        </w:rPr>
        <w:t xml:space="preserve">Файловые системы операционных систем </w:t>
      </w:r>
      <w:r w:rsidRPr="005B4795">
        <w:rPr>
          <w:rFonts w:ascii="Times New Roman" w:hAnsi="Times New Roman" w:cs="Times New Roman"/>
          <w:b/>
          <w:i/>
          <w:sz w:val="28"/>
          <w:szCs w:val="28"/>
          <w:lang w:val="en-US"/>
        </w:rPr>
        <w:t>Windows</w:t>
      </w:r>
    </w:p>
    <w:p w14:paraId="02EBB20F"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Одной из важнейших характеристик операционной системы помимо управления памятью, ресурсами компьютера и задачами является поддержка файловой системы — основного хранилища системной и пользовательской информации. Каждая файловая система имеет свои достоинства и недостатки, которые мы обсудим ниже.</w:t>
      </w:r>
    </w:p>
    <w:p w14:paraId="271AAC10" w14:textId="77777777" w:rsidR="0083226F" w:rsidRPr="005B4795" w:rsidRDefault="00616BEB"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В</w:t>
      </w:r>
      <w:r w:rsidR="0083226F" w:rsidRPr="005B4795">
        <w:rPr>
          <w:rFonts w:ascii="Times New Roman" w:hAnsi="Times New Roman" w:cs="Times New Roman"/>
          <w:sz w:val="28"/>
          <w:szCs w:val="28"/>
        </w:rPr>
        <w:t xml:space="preserve"> различных операционных системах фирмы Microsoft </w:t>
      </w:r>
      <w:r w:rsidRPr="005B4795">
        <w:rPr>
          <w:rFonts w:ascii="Times New Roman" w:hAnsi="Times New Roman" w:cs="Times New Roman"/>
          <w:sz w:val="28"/>
          <w:szCs w:val="28"/>
        </w:rPr>
        <w:t xml:space="preserve">поддерживаются различные файловые системы </w:t>
      </w:r>
      <w:r w:rsidR="0083226F" w:rsidRPr="005B4795">
        <w:rPr>
          <w:rFonts w:ascii="Times New Roman" w:hAnsi="Times New Roman" w:cs="Times New Roman"/>
          <w:sz w:val="28"/>
          <w:szCs w:val="28"/>
        </w:rPr>
        <w:t>(табл. 1).</w:t>
      </w:r>
    </w:p>
    <w:p w14:paraId="4547A7A6" w14:textId="77777777" w:rsidR="0083226F" w:rsidRPr="005B4795" w:rsidRDefault="0083226F" w:rsidP="00616BEB">
      <w:pPr>
        <w:shd w:val="clear" w:color="auto" w:fill="FFFFFF"/>
        <w:spacing w:before="200" w:after="0" w:line="240" w:lineRule="auto"/>
        <w:jc w:val="right"/>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Таблица 1</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669"/>
        <w:gridCol w:w="4670"/>
      </w:tblGrid>
      <w:tr w:rsidR="0083226F" w:rsidRPr="005B4795" w14:paraId="07ACB429" w14:textId="77777777" w:rsidTr="0083226F">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8F760DF" w14:textId="77777777" w:rsidR="0083226F" w:rsidRPr="005B4795" w:rsidRDefault="0083226F" w:rsidP="0083226F">
            <w:pPr>
              <w:spacing w:after="0" w:line="240" w:lineRule="auto"/>
              <w:jc w:val="center"/>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Операционная система</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54C357B" w14:textId="77777777" w:rsidR="0083226F" w:rsidRPr="005B4795" w:rsidRDefault="0083226F" w:rsidP="0083226F">
            <w:pPr>
              <w:spacing w:after="0" w:line="240" w:lineRule="auto"/>
              <w:jc w:val="center"/>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Файловая система</w:t>
            </w:r>
          </w:p>
        </w:tc>
      </w:tr>
      <w:tr w:rsidR="0083226F" w:rsidRPr="005B4795" w14:paraId="3E0CDE98" w14:textId="77777777" w:rsidTr="0083226F">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78841C5"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Microsoft Windows 2000</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4FD0E0"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NTFS, FAT16, FAT32</w:t>
            </w:r>
          </w:p>
        </w:tc>
      </w:tr>
      <w:tr w:rsidR="0083226F" w:rsidRPr="005B4795" w14:paraId="67266E37" w14:textId="77777777" w:rsidTr="0083226F">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EC4300F"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Microsoft Windows NT</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7463D4"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NTFS, FAT16</w:t>
            </w:r>
          </w:p>
        </w:tc>
      </w:tr>
      <w:tr w:rsidR="0083226F" w:rsidRPr="005B4795" w14:paraId="75D0859C" w14:textId="77777777" w:rsidTr="0083226F">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85F28A5"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Microsoft Windows 98</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5A714AB"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FAT16, FAT32</w:t>
            </w:r>
          </w:p>
        </w:tc>
      </w:tr>
      <w:tr w:rsidR="0083226F" w:rsidRPr="005B4795" w14:paraId="214548AB" w14:textId="77777777" w:rsidTr="0083226F">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BA2B94A"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Microsoft Windows 95 OSR2</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AB4366"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FAT16, FAT32</w:t>
            </w:r>
          </w:p>
        </w:tc>
      </w:tr>
      <w:tr w:rsidR="0083226F" w:rsidRPr="005B4795" w14:paraId="00A8AFDC" w14:textId="77777777" w:rsidTr="0083226F">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A018CD4"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Microsoft Windows 95</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8849083"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FAT16</w:t>
            </w:r>
          </w:p>
        </w:tc>
      </w:tr>
      <w:tr w:rsidR="0083226F" w:rsidRPr="005B4795" w14:paraId="4E5DE598" w14:textId="77777777" w:rsidTr="0083226F">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26F3C39"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Microsoft MS-DOS</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066447A"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FAT16</w:t>
            </w:r>
          </w:p>
        </w:tc>
      </w:tr>
    </w:tbl>
    <w:p w14:paraId="033DD9EE" w14:textId="77777777" w:rsidR="0083226F" w:rsidRPr="005B4795" w:rsidRDefault="0083226F" w:rsidP="0083226F">
      <w:pPr>
        <w:pStyle w:val="a4"/>
        <w:ind w:left="-284" w:firstLine="426"/>
        <w:jc w:val="both"/>
        <w:rPr>
          <w:rFonts w:ascii="Times New Roman" w:hAnsi="Times New Roman" w:cs="Times New Roman"/>
          <w:sz w:val="28"/>
          <w:szCs w:val="28"/>
          <w:lang w:val="en-US"/>
        </w:rPr>
      </w:pPr>
    </w:p>
    <w:p w14:paraId="76DE2D8A" w14:textId="77777777" w:rsidR="00616BEB"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Как видно из данной таблицы, наиболее популярной и широко используемой файловой системой является FAT. </w:t>
      </w:r>
    </w:p>
    <w:p w14:paraId="4485FC2C" w14:textId="77777777" w:rsidR="000970BA" w:rsidRPr="005B4795" w:rsidRDefault="000970BA" w:rsidP="0083226F">
      <w:pPr>
        <w:pStyle w:val="a4"/>
        <w:ind w:left="-284" w:firstLine="426"/>
        <w:jc w:val="both"/>
        <w:rPr>
          <w:rFonts w:ascii="Times New Roman" w:hAnsi="Times New Roman" w:cs="Times New Roman"/>
          <w:b/>
          <w:i/>
          <w:sz w:val="28"/>
          <w:szCs w:val="28"/>
        </w:rPr>
      </w:pPr>
    </w:p>
    <w:p w14:paraId="63280A42" w14:textId="77777777" w:rsidR="0083226F" w:rsidRPr="005B4795" w:rsidRDefault="0083226F" w:rsidP="0083226F">
      <w:pPr>
        <w:pStyle w:val="a4"/>
        <w:ind w:left="-284" w:firstLine="426"/>
        <w:jc w:val="both"/>
        <w:rPr>
          <w:rFonts w:ascii="Times New Roman" w:hAnsi="Times New Roman" w:cs="Times New Roman"/>
          <w:b/>
          <w:i/>
          <w:sz w:val="28"/>
          <w:szCs w:val="28"/>
        </w:rPr>
      </w:pPr>
      <w:r w:rsidRPr="005B4795">
        <w:rPr>
          <w:rFonts w:ascii="Times New Roman" w:hAnsi="Times New Roman" w:cs="Times New Roman"/>
          <w:b/>
          <w:i/>
          <w:sz w:val="28"/>
          <w:szCs w:val="28"/>
        </w:rPr>
        <w:t xml:space="preserve">Файловые системы </w:t>
      </w:r>
      <w:r w:rsidRPr="005B4795">
        <w:rPr>
          <w:rFonts w:ascii="Times New Roman" w:hAnsi="Times New Roman" w:cs="Times New Roman"/>
          <w:b/>
          <w:i/>
          <w:sz w:val="28"/>
          <w:szCs w:val="28"/>
          <w:lang w:val="en-US"/>
        </w:rPr>
        <w:t>FAT</w:t>
      </w:r>
    </w:p>
    <w:p w14:paraId="121E83DC" w14:textId="77777777" w:rsidR="0083226F" w:rsidRPr="005B4795" w:rsidRDefault="0083226F" w:rsidP="0083226F">
      <w:pPr>
        <w:pStyle w:val="a4"/>
        <w:ind w:left="-284" w:firstLine="426"/>
        <w:jc w:val="both"/>
        <w:rPr>
          <w:rFonts w:ascii="Times New Roman" w:hAnsi="Times New Roman" w:cs="Times New Roman"/>
          <w:sz w:val="28"/>
          <w:szCs w:val="28"/>
        </w:rPr>
      </w:pPr>
    </w:p>
    <w:p w14:paraId="37B54865" w14:textId="77777777" w:rsidR="0083226F" w:rsidRPr="005B4795" w:rsidRDefault="0083226F" w:rsidP="0083226F">
      <w:pPr>
        <w:pStyle w:val="a4"/>
        <w:ind w:left="-284" w:firstLine="426"/>
        <w:jc w:val="both"/>
        <w:rPr>
          <w:rFonts w:ascii="Times New Roman" w:hAnsi="Times New Roman" w:cs="Times New Roman"/>
          <w:b/>
          <w:sz w:val="28"/>
          <w:szCs w:val="28"/>
        </w:rPr>
      </w:pPr>
      <w:r w:rsidRPr="005B4795">
        <w:rPr>
          <w:rFonts w:ascii="Times New Roman" w:hAnsi="Times New Roman" w:cs="Times New Roman"/>
          <w:b/>
          <w:sz w:val="28"/>
          <w:szCs w:val="28"/>
          <w:lang w:val="en-US"/>
        </w:rPr>
        <w:t>FAT</w:t>
      </w:r>
      <w:r w:rsidRPr="005B4795">
        <w:rPr>
          <w:rFonts w:ascii="Times New Roman" w:hAnsi="Times New Roman" w:cs="Times New Roman"/>
          <w:b/>
          <w:sz w:val="28"/>
          <w:szCs w:val="28"/>
        </w:rPr>
        <w:t>16</w:t>
      </w:r>
    </w:p>
    <w:p w14:paraId="40A70A61" w14:textId="77777777" w:rsidR="0083226F" w:rsidRPr="005B4795" w:rsidRDefault="0083226F" w:rsidP="0083226F">
      <w:pPr>
        <w:pStyle w:val="a4"/>
        <w:ind w:left="-284" w:firstLine="426"/>
        <w:jc w:val="both"/>
        <w:rPr>
          <w:rFonts w:ascii="Times New Roman" w:hAnsi="Times New Roman" w:cs="Times New Roman"/>
          <w:sz w:val="28"/>
          <w:szCs w:val="28"/>
        </w:rPr>
      </w:pPr>
    </w:p>
    <w:p w14:paraId="63461436"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Файловая система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16 начала свое существование еще во времена, предшествовавшие </w:t>
      </w:r>
      <w:r w:rsidRPr="005B4795">
        <w:rPr>
          <w:rFonts w:ascii="Times New Roman" w:hAnsi="Times New Roman" w:cs="Times New Roman"/>
          <w:sz w:val="28"/>
          <w:szCs w:val="28"/>
          <w:lang w:val="en-US"/>
        </w:rPr>
        <w:t>MS</w:t>
      </w:r>
      <w:r w:rsidRPr="005B4795">
        <w:rPr>
          <w:rFonts w:ascii="Times New Roman" w:hAnsi="Times New Roman" w:cs="Times New Roman"/>
          <w:sz w:val="28"/>
          <w:szCs w:val="28"/>
        </w:rPr>
        <w:t>-</w:t>
      </w:r>
      <w:r w:rsidRPr="005B4795">
        <w:rPr>
          <w:rFonts w:ascii="Times New Roman" w:hAnsi="Times New Roman" w:cs="Times New Roman"/>
          <w:sz w:val="28"/>
          <w:szCs w:val="28"/>
          <w:lang w:val="en-US"/>
        </w:rPr>
        <w:t>DOS</w:t>
      </w:r>
      <w:r w:rsidRPr="005B4795">
        <w:rPr>
          <w:rFonts w:ascii="Times New Roman" w:hAnsi="Times New Roman" w:cs="Times New Roman"/>
          <w:sz w:val="28"/>
          <w:szCs w:val="28"/>
        </w:rPr>
        <w:t xml:space="preserve">, и поддерживается всеми операционными системами </w:t>
      </w:r>
      <w:r w:rsidRPr="005B4795">
        <w:rPr>
          <w:rFonts w:ascii="Times New Roman" w:hAnsi="Times New Roman" w:cs="Times New Roman"/>
          <w:sz w:val="28"/>
          <w:szCs w:val="28"/>
          <w:lang w:val="en-US"/>
        </w:rPr>
        <w:t>Microsoft</w:t>
      </w:r>
      <w:r w:rsidRPr="005B4795">
        <w:rPr>
          <w:rFonts w:ascii="Times New Roman" w:hAnsi="Times New Roman" w:cs="Times New Roman"/>
          <w:sz w:val="28"/>
          <w:szCs w:val="28"/>
        </w:rPr>
        <w:t xml:space="preserve"> для обеспечения совместимости. Ее название </w:t>
      </w:r>
      <w:r w:rsidRPr="005B4795">
        <w:rPr>
          <w:rFonts w:ascii="Times New Roman" w:hAnsi="Times New Roman" w:cs="Times New Roman"/>
          <w:sz w:val="28"/>
          <w:szCs w:val="28"/>
          <w:lang w:val="en-US"/>
        </w:rPr>
        <w:t>File</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Allocation</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Table</w:t>
      </w:r>
      <w:r w:rsidRPr="005B4795">
        <w:rPr>
          <w:rFonts w:ascii="Times New Roman" w:hAnsi="Times New Roman" w:cs="Times New Roman"/>
          <w:sz w:val="28"/>
          <w:szCs w:val="28"/>
        </w:rPr>
        <w:t xml:space="preserve"> (таблица расположения файлов) отлично отражает физическую организацию файловой системы, к основным характеристикам которой можно отнести то, что максимальный размер поддерживаемого тома (жесткого диска </w:t>
      </w:r>
      <w:r w:rsidRPr="005B4795">
        <w:rPr>
          <w:rFonts w:ascii="Times New Roman" w:hAnsi="Times New Roman" w:cs="Times New Roman"/>
          <w:sz w:val="28"/>
          <w:szCs w:val="28"/>
        </w:rPr>
        <w:lastRenderedPageBreak/>
        <w:t xml:space="preserve">или раздела на жестком диске) не превышает 4095 Мбайт. Во времена </w:t>
      </w:r>
      <w:r w:rsidRPr="005B4795">
        <w:rPr>
          <w:rFonts w:ascii="Times New Roman" w:hAnsi="Times New Roman" w:cs="Times New Roman"/>
          <w:sz w:val="28"/>
          <w:szCs w:val="28"/>
          <w:lang w:val="en-US"/>
        </w:rPr>
        <w:t>MS</w:t>
      </w:r>
      <w:r w:rsidRPr="005B4795">
        <w:rPr>
          <w:rFonts w:ascii="Times New Roman" w:hAnsi="Times New Roman" w:cs="Times New Roman"/>
          <w:sz w:val="28"/>
          <w:szCs w:val="28"/>
        </w:rPr>
        <w:t>-</w:t>
      </w:r>
      <w:r w:rsidRPr="005B4795">
        <w:rPr>
          <w:rFonts w:ascii="Times New Roman" w:hAnsi="Times New Roman" w:cs="Times New Roman"/>
          <w:sz w:val="28"/>
          <w:szCs w:val="28"/>
          <w:lang w:val="en-US"/>
        </w:rPr>
        <w:t>DOS</w:t>
      </w:r>
      <w:r w:rsidRPr="005B4795">
        <w:rPr>
          <w:rFonts w:ascii="Times New Roman" w:hAnsi="Times New Roman" w:cs="Times New Roman"/>
          <w:sz w:val="28"/>
          <w:szCs w:val="28"/>
        </w:rPr>
        <w:t xml:space="preserve"> 4-гигабайтные жесткие диски казались несбыточной мечтой (роскошью были диски объемом </w:t>
      </w:r>
      <w:proofErr w:type="gramStart"/>
      <w:r w:rsidRPr="005B4795">
        <w:rPr>
          <w:rFonts w:ascii="Times New Roman" w:hAnsi="Times New Roman" w:cs="Times New Roman"/>
          <w:sz w:val="28"/>
          <w:szCs w:val="28"/>
        </w:rPr>
        <w:t>20-40</w:t>
      </w:r>
      <w:proofErr w:type="gramEnd"/>
      <w:r w:rsidRPr="005B4795">
        <w:rPr>
          <w:rFonts w:ascii="Times New Roman" w:hAnsi="Times New Roman" w:cs="Times New Roman"/>
          <w:sz w:val="28"/>
          <w:szCs w:val="28"/>
        </w:rPr>
        <w:t xml:space="preserve"> Мбайт), поэтому такой запас был вполне оправданным.</w:t>
      </w:r>
    </w:p>
    <w:p w14:paraId="128247D1" w14:textId="77777777" w:rsidR="00616BEB" w:rsidRPr="005B4795" w:rsidRDefault="0083226F" w:rsidP="000970BA">
      <w:pPr>
        <w:pStyle w:val="a4"/>
        <w:ind w:left="-284" w:firstLine="426"/>
        <w:jc w:val="both"/>
        <w:rPr>
          <w:rFonts w:ascii="Times New Roman" w:hAnsi="Times New Roman" w:cs="Times New Roman"/>
          <w:sz w:val="28"/>
          <w:szCs w:val="28"/>
          <w:lang w:val="en-US"/>
        </w:rPr>
      </w:pPr>
      <w:r w:rsidRPr="005B4795">
        <w:rPr>
          <w:rFonts w:ascii="Times New Roman" w:hAnsi="Times New Roman" w:cs="Times New Roman"/>
          <w:sz w:val="28"/>
          <w:szCs w:val="28"/>
        </w:rPr>
        <w:t xml:space="preserve">Том, отформатированный для использования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16, разделяется на кластеры. Размер кластера по умолчанию зависит от размера тома и может колебаться от 512 байт до 64 Кбайт. В табл. 2 показано, как размер кластера зависит от размера тома. Отметим, что размер кластера может отличаться от значения по умолчанию, но должен иметь одно из значений, указанных в табл. 2.</w:t>
      </w:r>
    </w:p>
    <w:p w14:paraId="2B09DB7E" w14:textId="77777777" w:rsidR="0083226F" w:rsidRPr="005B4795" w:rsidRDefault="0083226F" w:rsidP="00616BEB">
      <w:pPr>
        <w:shd w:val="clear" w:color="auto" w:fill="FFFFFF"/>
        <w:spacing w:before="200" w:after="0" w:line="240" w:lineRule="auto"/>
        <w:jc w:val="right"/>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Таблица 2</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113"/>
        <w:gridCol w:w="3113"/>
        <w:gridCol w:w="3113"/>
      </w:tblGrid>
      <w:tr w:rsidR="0083226F" w:rsidRPr="005B4795" w14:paraId="738D6665" w14:textId="77777777" w:rsidTr="0083226F">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4363DF3" w14:textId="77777777" w:rsidR="0083226F" w:rsidRPr="005B4795" w:rsidRDefault="0083226F" w:rsidP="0083226F">
            <w:pPr>
              <w:spacing w:after="0" w:line="240" w:lineRule="auto"/>
              <w:jc w:val="center"/>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Размер тома (Мбайт)</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F37091" w14:textId="77777777" w:rsidR="0083226F" w:rsidRPr="005B4795" w:rsidRDefault="0083226F" w:rsidP="0083226F">
            <w:pPr>
              <w:spacing w:after="0" w:line="240" w:lineRule="auto"/>
              <w:jc w:val="center"/>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Число секторов в кластере</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32239F" w14:textId="77777777" w:rsidR="0083226F" w:rsidRPr="005B4795" w:rsidRDefault="0083226F" w:rsidP="0083226F">
            <w:pPr>
              <w:spacing w:after="0" w:line="240" w:lineRule="auto"/>
              <w:jc w:val="center"/>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Размер кластера (Кбайт)</w:t>
            </w:r>
          </w:p>
        </w:tc>
      </w:tr>
      <w:tr w:rsidR="0083226F" w:rsidRPr="005B4795" w14:paraId="261E6B10" w14:textId="77777777" w:rsidTr="0083226F">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9E3684"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0-32</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A9E2950"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1</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A3C738"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0,5 (512 байт)</w:t>
            </w:r>
          </w:p>
        </w:tc>
      </w:tr>
      <w:tr w:rsidR="0083226F" w:rsidRPr="005B4795" w14:paraId="647ED2C1" w14:textId="77777777" w:rsidTr="0083226F">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7FE15BC"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33-64</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994B93B"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2</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992EC45"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1</w:t>
            </w:r>
          </w:p>
        </w:tc>
      </w:tr>
      <w:tr w:rsidR="0083226F" w:rsidRPr="005B4795" w14:paraId="04FF7454" w14:textId="77777777" w:rsidTr="0083226F">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681F16"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65-128</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57D7B30"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4</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EBC55E"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2</w:t>
            </w:r>
          </w:p>
        </w:tc>
      </w:tr>
      <w:tr w:rsidR="0083226F" w:rsidRPr="005B4795" w14:paraId="77C43AE3" w14:textId="77777777" w:rsidTr="0083226F">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71E7170"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129-255</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5F2B4FF"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8</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B167647"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4</w:t>
            </w:r>
          </w:p>
        </w:tc>
      </w:tr>
      <w:tr w:rsidR="0083226F" w:rsidRPr="005B4795" w14:paraId="7B781198" w14:textId="77777777" w:rsidTr="0083226F">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14000A"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256-511</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5256ED"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16</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DD8D07"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8</w:t>
            </w:r>
          </w:p>
        </w:tc>
      </w:tr>
      <w:tr w:rsidR="0083226F" w:rsidRPr="005B4795" w14:paraId="28386398" w14:textId="77777777" w:rsidTr="0083226F">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847DC12"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512-1023</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7D26F17"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32</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EFC82F3"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16</w:t>
            </w:r>
          </w:p>
        </w:tc>
      </w:tr>
      <w:tr w:rsidR="0083226F" w:rsidRPr="005B4795" w14:paraId="29878691" w14:textId="77777777" w:rsidTr="0083226F">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651845B"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proofErr w:type="gramStart"/>
            <w:r w:rsidRPr="005B4795">
              <w:rPr>
                <w:rFonts w:ascii="Times New Roman" w:eastAsia="Times New Roman" w:hAnsi="Times New Roman" w:cs="Times New Roman"/>
                <w:color w:val="000000"/>
                <w:sz w:val="28"/>
                <w:szCs w:val="28"/>
                <w:lang w:eastAsia="ru-RU"/>
              </w:rPr>
              <w:t>1024-2047</w:t>
            </w:r>
            <w:proofErr w:type="gramEnd"/>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4F4B22"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64</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D023A69"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32</w:t>
            </w:r>
          </w:p>
        </w:tc>
      </w:tr>
      <w:tr w:rsidR="0083226F" w:rsidRPr="005B4795" w14:paraId="2DF3A0DD" w14:textId="77777777" w:rsidTr="0083226F">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F4239E6"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2048-4095</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B40280"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128</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6D0A917"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64</w:t>
            </w:r>
          </w:p>
        </w:tc>
      </w:tr>
    </w:tbl>
    <w:p w14:paraId="766EF907" w14:textId="77777777" w:rsidR="0083226F" w:rsidRPr="005B4795" w:rsidRDefault="0083226F" w:rsidP="0083226F">
      <w:pPr>
        <w:pStyle w:val="a4"/>
        <w:ind w:left="-284" w:firstLine="426"/>
        <w:jc w:val="both"/>
        <w:rPr>
          <w:rFonts w:ascii="Times New Roman" w:hAnsi="Times New Roman" w:cs="Times New Roman"/>
          <w:sz w:val="28"/>
          <w:szCs w:val="28"/>
          <w:lang w:val="en-US"/>
        </w:rPr>
      </w:pPr>
    </w:p>
    <w:p w14:paraId="1A546AF8"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Не рекомендуется задействовать файловую систему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16 на томах больше 511 Мбайт, так как для относительно небольших по объему файлов дисковое пространство будет использоваться крайне неэффективно (файл размером в 1 байт будет занимать 64 Кбайт). Независимо от размера кластера файловая система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16 не поддерживается для томов больше 4 Гбайт.</w:t>
      </w:r>
    </w:p>
    <w:p w14:paraId="33987573"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На рис. 1 показано, как организован том при использовании файловой системы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16.</w:t>
      </w:r>
    </w:p>
    <w:p w14:paraId="7ADE8FF2"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noProof/>
          <w:sz w:val="28"/>
          <w:szCs w:val="28"/>
          <w:lang w:eastAsia="ru-RU"/>
        </w:rPr>
        <w:drawing>
          <wp:inline distT="0" distB="0" distL="0" distR="0" wp14:anchorId="1A429078" wp14:editId="06AD0D62">
            <wp:extent cx="4762500" cy="742950"/>
            <wp:effectExtent l="0" t="0" r="0" b="0"/>
            <wp:docPr id="1" name="Рисунок 1" descr="http://compress.ru/archive/cp/2000/7/13/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mpress.ru/archive/cp/2000/7/13/p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742950"/>
                    </a:xfrm>
                    <a:prstGeom prst="rect">
                      <a:avLst/>
                    </a:prstGeom>
                    <a:noFill/>
                    <a:ln>
                      <a:noFill/>
                    </a:ln>
                  </pic:spPr>
                </pic:pic>
              </a:graphicData>
            </a:graphic>
          </wp:inline>
        </w:drawing>
      </w:r>
    </w:p>
    <w:p w14:paraId="47452895" w14:textId="77777777" w:rsidR="00616BEB" w:rsidRPr="005B4795" w:rsidRDefault="00616BEB" w:rsidP="00616BEB">
      <w:pPr>
        <w:pStyle w:val="a4"/>
        <w:ind w:left="-284" w:firstLine="426"/>
        <w:jc w:val="center"/>
        <w:rPr>
          <w:rFonts w:ascii="Times New Roman" w:hAnsi="Times New Roman" w:cs="Times New Roman"/>
          <w:sz w:val="28"/>
          <w:szCs w:val="28"/>
        </w:rPr>
      </w:pPr>
      <w:r w:rsidRPr="005B4795">
        <w:rPr>
          <w:rFonts w:ascii="Times New Roman" w:hAnsi="Times New Roman" w:cs="Times New Roman"/>
          <w:sz w:val="28"/>
          <w:szCs w:val="28"/>
        </w:rPr>
        <w:t xml:space="preserve">Рис. 1. Организация томов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 16</w:t>
      </w:r>
    </w:p>
    <w:p w14:paraId="4332A4BC"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В файловой системе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16 кластеры могут иметь различное значение. Например, это может быть свободный (неиспользуемый) кластер, кластер, занятый файлом, дефектный кластер или последний кластер файла.</w:t>
      </w:r>
    </w:p>
    <w:p w14:paraId="08E69A84"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Единственным различием между корневым и другими каталогами является то, что первый располагается в определенном месте и имеет фиксированное число вхождений. Каждый каталог и файл используют одно или более вхождений. Например, если число фиксированных вхождений для корневого </w:t>
      </w:r>
      <w:r w:rsidRPr="005B4795">
        <w:rPr>
          <w:rFonts w:ascii="Times New Roman" w:hAnsi="Times New Roman" w:cs="Times New Roman"/>
          <w:sz w:val="28"/>
          <w:szCs w:val="28"/>
        </w:rPr>
        <w:lastRenderedPageBreak/>
        <w:t>каталога равно 512 и создано 100 подкаталогов, в корневом каталоге можно создать не более 412 файлов (</w:t>
      </w:r>
      <w:proofErr w:type="gramStart"/>
      <w:r w:rsidRPr="005B4795">
        <w:rPr>
          <w:rFonts w:ascii="Times New Roman" w:hAnsi="Times New Roman" w:cs="Times New Roman"/>
          <w:sz w:val="28"/>
          <w:szCs w:val="28"/>
        </w:rPr>
        <w:t>512 – 100</w:t>
      </w:r>
      <w:proofErr w:type="gramEnd"/>
      <w:r w:rsidRPr="005B4795">
        <w:rPr>
          <w:rFonts w:ascii="Times New Roman" w:hAnsi="Times New Roman" w:cs="Times New Roman"/>
          <w:sz w:val="28"/>
          <w:szCs w:val="28"/>
        </w:rPr>
        <w:t>).</w:t>
      </w:r>
    </w:p>
    <w:p w14:paraId="11C261BE" w14:textId="77777777" w:rsidR="0083226F" w:rsidRPr="005B4795" w:rsidRDefault="0083226F" w:rsidP="0083226F">
      <w:pPr>
        <w:pStyle w:val="a4"/>
        <w:ind w:left="-284" w:firstLine="426"/>
        <w:jc w:val="both"/>
        <w:rPr>
          <w:rFonts w:ascii="Times New Roman" w:hAnsi="Times New Roman" w:cs="Times New Roman"/>
          <w:sz w:val="28"/>
          <w:szCs w:val="28"/>
          <w:lang w:val="en-US"/>
        </w:rPr>
      </w:pPr>
      <w:r w:rsidRPr="005B4795">
        <w:rPr>
          <w:rFonts w:ascii="Times New Roman" w:hAnsi="Times New Roman" w:cs="Times New Roman"/>
          <w:sz w:val="28"/>
          <w:szCs w:val="28"/>
        </w:rPr>
        <w:t>Для каждого файла и каталога в файловой системе хранится информация (в табл. 3 приведены данные для коротких имен файлов).</w:t>
      </w:r>
    </w:p>
    <w:p w14:paraId="692C7ACE" w14:textId="77777777" w:rsidR="0083226F" w:rsidRPr="005B4795" w:rsidRDefault="0083226F" w:rsidP="00616BEB">
      <w:pPr>
        <w:shd w:val="clear" w:color="auto" w:fill="FFFFFF"/>
        <w:spacing w:before="200" w:after="0" w:line="240" w:lineRule="auto"/>
        <w:jc w:val="right"/>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Таблица 3</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669"/>
        <w:gridCol w:w="4670"/>
      </w:tblGrid>
      <w:tr w:rsidR="0083226F" w:rsidRPr="005B4795" w14:paraId="04D3A9F1" w14:textId="77777777" w:rsidTr="0083226F">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A70274C" w14:textId="77777777" w:rsidR="0083226F" w:rsidRPr="005B4795" w:rsidRDefault="0083226F" w:rsidP="0083226F">
            <w:pPr>
              <w:spacing w:after="0" w:line="240" w:lineRule="auto"/>
              <w:jc w:val="center"/>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Информация</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BA06F1D" w14:textId="77777777" w:rsidR="0083226F" w:rsidRPr="005B4795" w:rsidRDefault="0083226F" w:rsidP="0083226F">
            <w:pPr>
              <w:spacing w:after="0" w:line="240" w:lineRule="auto"/>
              <w:jc w:val="center"/>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Размер</w:t>
            </w:r>
          </w:p>
        </w:tc>
      </w:tr>
      <w:tr w:rsidR="0083226F" w:rsidRPr="005B4795" w14:paraId="54612351" w14:textId="77777777" w:rsidTr="0083226F">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72B4683"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Имя файла или каталога (</w:t>
            </w:r>
            <w:proofErr w:type="spellStart"/>
            <w:r w:rsidRPr="005B4795">
              <w:rPr>
                <w:rFonts w:ascii="Times New Roman" w:eastAsia="Times New Roman" w:hAnsi="Times New Roman" w:cs="Times New Roman"/>
                <w:color w:val="000000"/>
                <w:sz w:val="28"/>
                <w:szCs w:val="28"/>
                <w:lang w:eastAsia="ru-RU"/>
              </w:rPr>
              <w:t>xxxxxxxx.yyy</w:t>
            </w:r>
            <w:proofErr w:type="spellEnd"/>
            <w:r w:rsidRPr="005B4795">
              <w:rPr>
                <w:rFonts w:ascii="Times New Roman" w:eastAsia="Times New Roman" w:hAnsi="Times New Roman" w:cs="Times New Roman"/>
                <w:color w:val="000000"/>
                <w:sz w:val="28"/>
                <w:szCs w:val="28"/>
                <w:lang w:eastAsia="ru-RU"/>
              </w:rPr>
              <w:t>)</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23CDFC3"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88 бит</w:t>
            </w:r>
          </w:p>
        </w:tc>
      </w:tr>
      <w:tr w:rsidR="0083226F" w:rsidRPr="005B4795" w14:paraId="33AD9CE7" w14:textId="77777777" w:rsidTr="0083226F">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D94AE59"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Байт атрибутов</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BF15098"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8 бит</w:t>
            </w:r>
          </w:p>
        </w:tc>
      </w:tr>
      <w:tr w:rsidR="0083226F" w:rsidRPr="005B4795" w14:paraId="3712225A" w14:textId="77777777" w:rsidTr="0083226F">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66920E9"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Резервный байт</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206010"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8 бит</w:t>
            </w:r>
          </w:p>
        </w:tc>
      </w:tr>
      <w:tr w:rsidR="0083226F" w:rsidRPr="005B4795" w14:paraId="73A29929" w14:textId="77777777" w:rsidTr="0083226F">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DBC96AF"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Время создания</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6ED960F"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 xml:space="preserve">24 </w:t>
            </w:r>
            <w:proofErr w:type="gramStart"/>
            <w:r w:rsidRPr="005B4795">
              <w:rPr>
                <w:rFonts w:ascii="Times New Roman" w:eastAsia="Times New Roman" w:hAnsi="Times New Roman" w:cs="Times New Roman"/>
                <w:color w:val="000000"/>
                <w:sz w:val="28"/>
                <w:szCs w:val="28"/>
                <w:lang w:eastAsia="ru-RU"/>
              </w:rPr>
              <w:t>бит</w:t>
            </w:r>
            <w:proofErr w:type="gramEnd"/>
          </w:p>
        </w:tc>
      </w:tr>
      <w:tr w:rsidR="0083226F" w:rsidRPr="005B4795" w14:paraId="1B00B4FD" w14:textId="77777777" w:rsidTr="0083226F">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DAA052"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Дата создания</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454F51"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16 бит</w:t>
            </w:r>
          </w:p>
        </w:tc>
      </w:tr>
      <w:tr w:rsidR="0083226F" w:rsidRPr="005B4795" w14:paraId="2EB989B4" w14:textId="77777777" w:rsidTr="0083226F">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52C0A3B"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Дата последнего доступа</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5913561"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16 бит</w:t>
            </w:r>
          </w:p>
        </w:tc>
      </w:tr>
      <w:tr w:rsidR="0083226F" w:rsidRPr="005B4795" w14:paraId="6B8AC89D" w14:textId="77777777" w:rsidTr="0083226F">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EE49276"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Два резервных байта</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D38B10"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16 бит</w:t>
            </w:r>
          </w:p>
        </w:tc>
      </w:tr>
      <w:tr w:rsidR="0083226F" w:rsidRPr="005B4795" w14:paraId="0322F7B4" w14:textId="77777777" w:rsidTr="0083226F">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63F2D24"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Время последней модификации</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B38C88"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16 бит</w:t>
            </w:r>
          </w:p>
        </w:tc>
      </w:tr>
      <w:tr w:rsidR="0083226F" w:rsidRPr="005B4795" w14:paraId="022C27BA" w14:textId="77777777" w:rsidTr="0083226F">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857401"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Дата последней модификации</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DC037DE"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16 бит</w:t>
            </w:r>
          </w:p>
        </w:tc>
      </w:tr>
      <w:tr w:rsidR="0083226F" w:rsidRPr="005B4795" w14:paraId="13E46A8A" w14:textId="77777777" w:rsidTr="0083226F">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FCC995"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Номер начального кластера в FAT</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6CE501E"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16 бит</w:t>
            </w:r>
          </w:p>
        </w:tc>
      </w:tr>
      <w:tr w:rsidR="0083226F" w:rsidRPr="005B4795" w14:paraId="2A657429" w14:textId="77777777" w:rsidTr="0083226F">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CD7E93B"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Размер файла</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21B3FA5"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32 бит</w:t>
            </w:r>
          </w:p>
        </w:tc>
      </w:tr>
      <w:tr w:rsidR="0083226F" w:rsidRPr="005B4795" w14:paraId="425DD669" w14:textId="77777777" w:rsidTr="0083226F">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260CDC"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Итого</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BC7FDBB"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32 байт</w:t>
            </w:r>
          </w:p>
        </w:tc>
      </w:tr>
    </w:tbl>
    <w:p w14:paraId="24F74E24" w14:textId="77777777" w:rsidR="0083226F" w:rsidRPr="005B4795" w:rsidRDefault="0083226F" w:rsidP="0083226F">
      <w:pPr>
        <w:pStyle w:val="a4"/>
        <w:ind w:left="-284" w:firstLine="426"/>
        <w:jc w:val="both"/>
        <w:rPr>
          <w:rFonts w:ascii="Times New Roman" w:hAnsi="Times New Roman" w:cs="Times New Roman"/>
          <w:sz w:val="28"/>
          <w:szCs w:val="28"/>
          <w:lang w:val="en-US"/>
        </w:rPr>
      </w:pPr>
    </w:p>
    <w:p w14:paraId="3E7D864E" w14:textId="77777777" w:rsidR="0083226F" w:rsidRPr="005B4795" w:rsidRDefault="0083226F" w:rsidP="0083226F">
      <w:pPr>
        <w:pStyle w:val="a4"/>
        <w:ind w:left="-284" w:firstLine="426"/>
        <w:jc w:val="both"/>
        <w:rPr>
          <w:rFonts w:ascii="Times New Roman" w:hAnsi="Times New Roman" w:cs="Times New Roman"/>
          <w:sz w:val="28"/>
          <w:szCs w:val="28"/>
          <w:lang w:val="en-US"/>
        </w:rPr>
      </w:pPr>
      <w:r w:rsidRPr="005B4795">
        <w:rPr>
          <w:rFonts w:ascii="Times New Roman" w:hAnsi="Times New Roman" w:cs="Times New Roman"/>
          <w:sz w:val="28"/>
          <w:szCs w:val="28"/>
        </w:rPr>
        <w:t xml:space="preserve">В структуре каталогов файлу отводится первый незанятый кластер, доступный на томе. Номер начального кластера позволяет определить местонахождение файла: каждый кластер содержит указатель на следующий кластер или значение </w:t>
      </w:r>
      <w:r w:rsidRPr="005B4795">
        <w:rPr>
          <w:rFonts w:ascii="Times New Roman" w:hAnsi="Times New Roman" w:cs="Times New Roman"/>
          <w:sz w:val="28"/>
          <w:szCs w:val="28"/>
          <w:lang w:val="en-US"/>
        </w:rPr>
        <w:t>FFFF</w:t>
      </w:r>
      <w:r w:rsidRPr="005B4795">
        <w:rPr>
          <w:rFonts w:ascii="Times New Roman" w:hAnsi="Times New Roman" w:cs="Times New Roman"/>
          <w:sz w:val="28"/>
          <w:szCs w:val="28"/>
        </w:rPr>
        <w:t>, указывающее на то, что это последний кластер в цепочке кластеров, занимаемых файлом. Расположение файлов по кластерам показано на рис. 2.</w:t>
      </w:r>
    </w:p>
    <w:p w14:paraId="70964642" w14:textId="77777777" w:rsidR="0083226F" w:rsidRPr="005B4795" w:rsidRDefault="0083226F" w:rsidP="00616BEB">
      <w:pPr>
        <w:pStyle w:val="a4"/>
        <w:ind w:left="-284" w:firstLine="426"/>
        <w:jc w:val="center"/>
        <w:rPr>
          <w:rFonts w:ascii="Times New Roman" w:hAnsi="Times New Roman" w:cs="Times New Roman"/>
          <w:sz w:val="28"/>
          <w:szCs w:val="28"/>
          <w:lang w:val="en-US"/>
        </w:rPr>
      </w:pPr>
      <w:r w:rsidRPr="005B4795">
        <w:rPr>
          <w:rFonts w:ascii="Times New Roman" w:hAnsi="Times New Roman" w:cs="Times New Roman"/>
          <w:noProof/>
          <w:sz w:val="28"/>
          <w:szCs w:val="28"/>
          <w:lang w:eastAsia="ru-RU"/>
        </w:rPr>
        <w:drawing>
          <wp:inline distT="0" distB="0" distL="0" distR="0" wp14:anchorId="37E72E83" wp14:editId="3AF01D20">
            <wp:extent cx="3429000" cy="1219200"/>
            <wp:effectExtent l="0" t="0" r="0" b="0"/>
            <wp:docPr id="2" name="Рисунок 2" descr="http://compress.ru/archive/cp/2000/7/13/p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ompress.ru/archive/cp/2000/7/13/p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1219200"/>
                    </a:xfrm>
                    <a:prstGeom prst="rect">
                      <a:avLst/>
                    </a:prstGeom>
                    <a:noFill/>
                    <a:ln>
                      <a:noFill/>
                    </a:ln>
                  </pic:spPr>
                </pic:pic>
              </a:graphicData>
            </a:graphic>
          </wp:inline>
        </w:drawing>
      </w:r>
    </w:p>
    <w:p w14:paraId="50124FB5" w14:textId="77777777" w:rsidR="00616BEB" w:rsidRPr="005B4795" w:rsidRDefault="00616BEB" w:rsidP="0083226F">
      <w:pPr>
        <w:pStyle w:val="a4"/>
        <w:ind w:left="-284" w:firstLine="426"/>
        <w:jc w:val="both"/>
        <w:rPr>
          <w:rFonts w:ascii="Times New Roman" w:hAnsi="Times New Roman" w:cs="Times New Roman"/>
          <w:sz w:val="28"/>
          <w:szCs w:val="28"/>
          <w:lang w:val="en-US"/>
        </w:rPr>
      </w:pPr>
    </w:p>
    <w:p w14:paraId="6988A4CC" w14:textId="77777777" w:rsidR="00616BEB" w:rsidRPr="005B4795" w:rsidRDefault="00616BEB" w:rsidP="00616BEB">
      <w:pPr>
        <w:pStyle w:val="a4"/>
        <w:ind w:left="-284" w:firstLine="426"/>
        <w:jc w:val="center"/>
        <w:rPr>
          <w:rFonts w:ascii="Times New Roman" w:hAnsi="Times New Roman" w:cs="Times New Roman"/>
          <w:sz w:val="28"/>
          <w:szCs w:val="28"/>
        </w:rPr>
      </w:pPr>
      <w:r w:rsidRPr="005B4795">
        <w:rPr>
          <w:rFonts w:ascii="Times New Roman" w:hAnsi="Times New Roman" w:cs="Times New Roman"/>
          <w:sz w:val="28"/>
          <w:szCs w:val="28"/>
        </w:rPr>
        <w:t>Рис. 2. Расположение файлов по кластерам</w:t>
      </w:r>
    </w:p>
    <w:p w14:paraId="3A272257"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Как видно из рис. 2, в папке расположены три файла. Первый из них — </w:t>
      </w:r>
      <w:r w:rsidRPr="005B4795">
        <w:rPr>
          <w:rFonts w:ascii="Times New Roman" w:hAnsi="Times New Roman" w:cs="Times New Roman"/>
          <w:sz w:val="28"/>
          <w:szCs w:val="28"/>
          <w:lang w:val="en-US"/>
        </w:rPr>
        <w:t>FILE</w:t>
      </w:r>
      <w:r w:rsidRPr="005B4795">
        <w:rPr>
          <w:rFonts w:ascii="Times New Roman" w:hAnsi="Times New Roman" w:cs="Times New Roman"/>
          <w:sz w:val="28"/>
          <w:szCs w:val="28"/>
        </w:rPr>
        <w:t>1.</w:t>
      </w:r>
      <w:r w:rsidRPr="005B4795">
        <w:rPr>
          <w:rFonts w:ascii="Times New Roman" w:hAnsi="Times New Roman" w:cs="Times New Roman"/>
          <w:sz w:val="28"/>
          <w:szCs w:val="28"/>
          <w:lang w:val="en-US"/>
        </w:rPr>
        <w:t>EXT</w:t>
      </w:r>
      <w:r w:rsidRPr="005B4795">
        <w:rPr>
          <w:rFonts w:ascii="Times New Roman" w:hAnsi="Times New Roman" w:cs="Times New Roman"/>
          <w:sz w:val="28"/>
          <w:szCs w:val="28"/>
        </w:rPr>
        <w:t xml:space="preserve"> занимает три кластера (файл не фрагментирован, кластеры 2, 3 и 4 расположены последовательно), второй файл — </w:t>
      </w:r>
      <w:r w:rsidRPr="005B4795">
        <w:rPr>
          <w:rFonts w:ascii="Times New Roman" w:hAnsi="Times New Roman" w:cs="Times New Roman"/>
          <w:sz w:val="28"/>
          <w:szCs w:val="28"/>
          <w:lang w:val="en-US"/>
        </w:rPr>
        <w:t>FILE</w:t>
      </w:r>
      <w:r w:rsidRPr="005B4795">
        <w:rPr>
          <w:rFonts w:ascii="Times New Roman" w:hAnsi="Times New Roman" w:cs="Times New Roman"/>
          <w:sz w:val="28"/>
          <w:szCs w:val="28"/>
        </w:rPr>
        <w:t>2.</w:t>
      </w:r>
      <w:r w:rsidRPr="005B4795">
        <w:rPr>
          <w:rFonts w:ascii="Times New Roman" w:hAnsi="Times New Roman" w:cs="Times New Roman"/>
          <w:sz w:val="28"/>
          <w:szCs w:val="28"/>
          <w:lang w:val="en-US"/>
        </w:rPr>
        <w:t>EXT</w:t>
      </w:r>
      <w:r w:rsidRPr="005B4795">
        <w:rPr>
          <w:rFonts w:ascii="Times New Roman" w:hAnsi="Times New Roman" w:cs="Times New Roman"/>
          <w:sz w:val="28"/>
          <w:szCs w:val="28"/>
        </w:rPr>
        <w:t xml:space="preserve"> фрагментирован и располагается в кластерах 5, 6 и 8, а третий — </w:t>
      </w:r>
      <w:r w:rsidRPr="005B4795">
        <w:rPr>
          <w:rFonts w:ascii="Times New Roman" w:hAnsi="Times New Roman" w:cs="Times New Roman"/>
          <w:sz w:val="28"/>
          <w:szCs w:val="28"/>
          <w:lang w:val="en-US"/>
        </w:rPr>
        <w:t>FILE</w:t>
      </w:r>
      <w:r w:rsidRPr="005B4795">
        <w:rPr>
          <w:rFonts w:ascii="Times New Roman" w:hAnsi="Times New Roman" w:cs="Times New Roman"/>
          <w:sz w:val="28"/>
          <w:szCs w:val="28"/>
        </w:rPr>
        <w:t>2.</w:t>
      </w:r>
      <w:r w:rsidRPr="005B4795">
        <w:rPr>
          <w:rFonts w:ascii="Times New Roman" w:hAnsi="Times New Roman" w:cs="Times New Roman"/>
          <w:sz w:val="28"/>
          <w:szCs w:val="28"/>
          <w:lang w:val="en-US"/>
        </w:rPr>
        <w:t>EXT</w:t>
      </w:r>
      <w:r w:rsidRPr="005B4795">
        <w:rPr>
          <w:rFonts w:ascii="Times New Roman" w:hAnsi="Times New Roman" w:cs="Times New Roman"/>
          <w:sz w:val="28"/>
          <w:szCs w:val="28"/>
        </w:rPr>
        <w:t xml:space="preserve"> занимает всего один </w:t>
      </w:r>
      <w:r w:rsidRPr="005B4795">
        <w:rPr>
          <w:rFonts w:ascii="Times New Roman" w:hAnsi="Times New Roman" w:cs="Times New Roman"/>
          <w:sz w:val="28"/>
          <w:szCs w:val="28"/>
        </w:rPr>
        <w:lastRenderedPageBreak/>
        <w:t xml:space="preserve">кластер. Вхождение для каждого файла содержит адрес его начального кластера (2, 5 и 7 соответственно). Последний кластер каждого файла (4, 8 и 7) в качестве адреса следующего кластера содержит значение </w:t>
      </w:r>
      <w:r w:rsidRPr="005B4795">
        <w:rPr>
          <w:rFonts w:ascii="Times New Roman" w:hAnsi="Times New Roman" w:cs="Times New Roman"/>
          <w:sz w:val="28"/>
          <w:szCs w:val="28"/>
          <w:lang w:val="en-US"/>
        </w:rPr>
        <w:t>FFFF</w:t>
      </w:r>
      <w:r w:rsidRPr="005B4795">
        <w:rPr>
          <w:rFonts w:ascii="Times New Roman" w:hAnsi="Times New Roman" w:cs="Times New Roman"/>
          <w:sz w:val="28"/>
          <w:szCs w:val="28"/>
        </w:rPr>
        <w:t>, указывающее на то, что это последний кластер для данного файла.</w:t>
      </w:r>
    </w:p>
    <w:p w14:paraId="0A5D4398"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Так как все вхождения имеют одинаковый размер информационного блока, они различаются по байту атрибутов. Один из битов в данном байте может указывать, что это каталог, другой — что это метка тома. Для пользователей доступны четыре бита, позволяющих управлять атрибутами файла — архивный (</w:t>
      </w:r>
      <w:r w:rsidRPr="005B4795">
        <w:rPr>
          <w:rFonts w:ascii="Times New Roman" w:hAnsi="Times New Roman" w:cs="Times New Roman"/>
          <w:sz w:val="28"/>
          <w:szCs w:val="28"/>
          <w:lang w:val="en-US"/>
        </w:rPr>
        <w:t>archive</w:t>
      </w:r>
      <w:r w:rsidRPr="005B4795">
        <w:rPr>
          <w:rFonts w:ascii="Times New Roman" w:hAnsi="Times New Roman" w:cs="Times New Roman"/>
          <w:sz w:val="28"/>
          <w:szCs w:val="28"/>
        </w:rPr>
        <w:t>), системный (</w:t>
      </w:r>
      <w:r w:rsidRPr="005B4795">
        <w:rPr>
          <w:rFonts w:ascii="Times New Roman" w:hAnsi="Times New Roman" w:cs="Times New Roman"/>
          <w:sz w:val="28"/>
          <w:szCs w:val="28"/>
          <w:lang w:val="en-US"/>
        </w:rPr>
        <w:t>system</w:t>
      </w:r>
      <w:r w:rsidRPr="005B4795">
        <w:rPr>
          <w:rFonts w:ascii="Times New Roman" w:hAnsi="Times New Roman" w:cs="Times New Roman"/>
          <w:sz w:val="28"/>
          <w:szCs w:val="28"/>
        </w:rPr>
        <w:t>), скрытый (</w:t>
      </w:r>
      <w:r w:rsidRPr="005B4795">
        <w:rPr>
          <w:rFonts w:ascii="Times New Roman" w:hAnsi="Times New Roman" w:cs="Times New Roman"/>
          <w:sz w:val="28"/>
          <w:szCs w:val="28"/>
          <w:lang w:val="en-US"/>
        </w:rPr>
        <w:t>hidden</w:t>
      </w:r>
      <w:r w:rsidRPr="005B4795">
        <w:rPr>
          <w:rFonts w:ascii="Times New Roman" w:hAnsi="Times New Roman" w:cs="Times New Roman"/>
          <w:sz w:val="28"/>
          <w:szCs w:val="28"/>
        </w:rPr>
        <w:t>) и доступный только для чтения (</w:t>
      </w:r>
      <w:r w:rsidRPr="005B4795">
        <w:rPr>
          <w:rFonts w:ascii="Times New Roman" w:hAnsi="Times New Roman" w:cs="Times New Roman"/>
          <w:sz w:val="28"/>
          <w:szCs w:val="28"/>
          <w:lang w:val="en-US"/>
        </w:rPr>
        <w:t>read</w:t>
      </w:r>
      <w:r w:rsidRPr="005B4795">
        <w:rPr>
          <w:rFonts w:ascii="Times New Roman" w:hAnsi="Times New Roman" w:cs="Times New Roman"/>
          <w:sz w:val="28"/>
          <w:szCs w:val="28"/>
        </w:rPr>
        <w:t>-</w:t>
      </w:r>
      <w:r w:rsidRPr="005B4795">
        <w:rPr>
          <w:rFonts w:ascii="Times New Roman" w:hAnsi="Times New Roman" w:cs="Times New Roman"/>
          <w:sz w:val="28"/>
          <w:szCs w:val="28"/>
          <w:lang w:val="en-US"/>
        </w:rPr>
        <w:t>only</w:t>
      </w:r>
      <w:proofErr w:type="gramStart"/>
      <w:r w:rsidRPr="005B4795">
        <w:rPr>
          <w:rFonts w:ascii="Times New Roman" w:hAnsi="Times New Roman" w:cs="Times New Roman"/>
          <w:sz w:val="28"/>
          <w:szCs w:val="28"/>
        </w:rPr>
        <w:t>) .</w:t>
      </w:r>
      <w:proofErr w:type="gramEnd"/>
    </w:p>
    <w:p w14:paraId="36F6C57B" w14:textId="77777777" w:rsidR="000970BA" w:rsidRPr="005B4795" w:rsidRDefault="000970BA" w:rsidP="0083226F">
      <w:pPr>
        <w:pStyle w:val="a4"/>
        <w:ind w:left="-284" w:firstLine="426"/>
        <w:jc w:val="both"/>
        <w:rPr>
          <w:rFonts w:ascii="Times New Roman" w:hAnsi="Times New Roman" w:cs="Times New Roman"/>
          <w:sz w:val="28"/>
          <w:szCs w:val="28"/>
        </w:rPr>
      </w:pPr>
    </w:p>
    <w:p w14:paraId="3402E06B" w14:textId="77777777" w:rsidR="0083226F" w:rsidRPr="005B4795" w:rsidRDefault="0083226F" w:rsidP="00616BEB">
      <w:pPr>
        <w:pStyle w:val="a4"/>
        <w:ind w:left="-284" w:firstLine="426"/>
        <w:jc w:val="both"/>
        <w:rPr>
          <w:rFonts w:ascii="Times New Roman" w:hAnsi="Times New Roman" w:cs="Times New Roman"/>
          <w:b/>
          <w:sz w:val="28"/>
          <w:szCs w:val="28"/>
        </w:rPr>
      </w:pPr>
      <w:r w:rsidRPr="005B4795">
        <w:rPr>
          <w:rFonts w:ascii="Times New Roman" w:hAnsi="Times New Roman" w:cs="Times New Roman"/>
          <w:b/>
          <w:sz w:val="28"/>
          <w:szCs w:val="28"/>
          <w:lang w:val="en-US"/>
        </w:rPr>
        <w:t>FAT</w:t>
      </w:r>
      <w:r w:rsidR="00616BEB" w:rsidRPr="005B4795">
        <w:rPr>
          <w:rFonts w:ascii="Times New Roman" w:hAnsi="Times New Roman" w:cs="Times New Roman"/>
          <w:b/>
          <w:sz w:val="28"/>
          <w:szCs w:val="28"/>
        </w:rPr>
        <w:t>32</w:t>
      </w:r>
    </w:p>
    <w:p w14:paraId="6D682F73"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Начиная с </w:t>
      </w:r>
      <w:r w:rsidRPr="005B4795">
        <w:rPr>
          <w:rFonts w:ascii="Times New Roman" w:hAnsi="Times New Roman" w:cs="Times New Roman"/>
          <w:sz w:val="28"/>
          <w:szCs w:val="28"/>
          <w:lang w:val="en-US"/>
        </w:rPr>
        <w:t>Microsoft</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95 </w:t>
      </w:r>
      <w:r w:rsidRPr="005B4795">
        <w:rPr>
          <w:rFonts w:ascii="Times New Roman" w:hAnsi="Times New Roman" w:cs="Times New Roman"/>
          <w:sz w:val="28"/>
          <w:szCs w:val="28"/>
          <w:lang w:val="en-US"/>
        </w:rPr>
        <w:t>OEM</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Service</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Release</w:t>
      </w:r>
      <w:r w:rsidRPr="005B4795">
        <w:rPr>
          <w:rFonts w:ascii="Times New Roman" w:hAnsi="Times New Roman" w:cs="Times New Roman"/>
          <w:sz w:val="28"/>
          <w:szCs w:val="28"/>
        </w:rPr>
        <w:t xml:space="preserve"> 2 (</w:t>
      </w:r>
      <w:r w:rsidRPr="005B4795">
        <w:rPr>
          <w:rFonts w:ascii="Times New Roman" w:hAnsi="Times New Roman" w:cs="Times New Roman"/>
          <w:sz w:val="28"/>
          <w:szCs w:val="28"/>
          <w:lang w:val="en-US"/>
        </w:rPr>
        <w:t>OSR</w:t>
      </w:r>
      <w:r w:rsidRPr="005B4795">
        <w:rPr>
          <w:rFonts w:ascii="Times New Roman" w:hAnsi="Times New Roman" w:cs="Times New Roman"/>
          <w:sz w:val="28"/>
          <w:szCs w:val="28"/>
        </w:rPr>
        <w:t xml:space="preserve">2) в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появилась поддержка 32-битной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 Для систем на базе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NT</w:t>
      </w:r>
      <w:r w:rsidRPr="005B4795">
        <w:rPr>
          <w:rFonts w:ascii="Times New Roman" w:hAnsi="Times New Roman" w:cs="Times New Roman"/>
          <w:sz w:val="28"/>
          <w:szCs w:val="28"/>
        </w:rPr>
        <w:t xml:space="preserve"> эта файловая система впервые стала поддерживаться в </w:t>
      </w:r>
      <w:r w:rsidRPr="005B4795">
        <w:rPr>
          <w:rFonts w:ascii="Times New Roman" w:hAnsi="Times New Roman" w:cs="Times New Roman"/>
          <w:sz w:val="28"/>
          <w:szCs w:val="28"/>
          <w:lang w:val="en-US"/>
        </w:rPr>
        <w:t>Microsoft</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2000. Если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16 может поддерживать тома объемом до 4 Гбайт, то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32 способна обслуживать тома объемом до 2 Тбайт. Размер кластера в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32 может изменяться от 1 (512 байт) до 64 секторов (32 Кбайт). Для хранения значений кластеров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32 требуется 4 байт (32 бит, а не 16, как в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16). Это означает, в частности, что некоторые файловые утилиты, рассчитанные на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16, не могут работать с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32.</w:t>
      </w:r>
    </w:p>
    <w:p w14:paraId="50F15306" w14:textId="77777777" w:rsidR="0083226F" w:rsidRPr="005B4795" w:rsidRDefault="0083226F" w:rsidP="0083226F">
      <w:pPr>
        <w:pStyle w:val="a4"/>
        <w:ind w:left="-284" w:firstLine="426"/>
        <w:jc w:val="both"/>
        <w:rPr>
          <w:rFonts w:ascii="Times New Roman" w:hAnsi="Times New Roman" w:cs="Times New Roman"/>
          <w:sz w:val="28"/>
          <w:szCs w:val="28"/>
          <w:lang w:val="en-US"/>
        </w:rPr>
      </w:pPr>
      <w:r w:rsidRPr="005B4795">
        <w:rPr>
          <w:rFonts w:ascii="Times New Roman" w:hAnsi="Times New Roman" w:cs="Times New Roman"/>
          <w:sz w:val="28"/>
          <w:szCs w:val="28"/>
        </w:rPr>
        <w:t xml:space="preserve">Основным отличием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32 от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16 является то, что изменился размер логического раздела диска.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32 поддерживает тома объемом до 127 Гбайт. При этом, если при использовании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16 с 2-гигабайтными дисками требовался кластер размером в 32 Кбайт, то в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32 кластер размером в 4 Кбайт подходит для дисков объемом от 512 Мбайт до 8 Гбайт (табл. 4).</w:t>
      </w:r>
    </w:p>
    <w:p w14:paraId="550AFDF2" w14:textId="77777777" w:rsidR="000970BA" w:rsidRPr="005B4795" w:rsidRDefault="000970BA" w:rsidP="00616BEB">
      <w:pPr>
        <w:shd w:val="clear" w:color="auto" w:fill="FFFFFF"/>
        <w:spacing w:before="200" w:after="0" w:line="240" w:lineRule="auto"/>
        <w:jc w:val="right"/>
        <w:rPr>
          <w:rFonts w:ascii="Times New Roman" w:eastAsia="Times New Roman" w:hAnsi="Times New Roman" w:cs="Times New Roman"/>
          <w:b/>
          <w:bCs/>
          <w:color w:val="000000"/>
          <w:sz w:val="28"/>
          <w:szCs w:val="28"/>
          <w:lang w:val="en-US" w:eastAsia="ru-RU"/>
        </w:rPr>
      </w:pPr>
    </w:p>
    <w:p w14:paraId="21BD14EB" w14:textId="77777777" w:rsidR="0083226F" w:rsidRPr="005B4795" w:rsidRDefault="0083226F" w:rsidP="00616BEB">
      <w:pPr>
        <w:shd w:val="clear" w:color="auto" w:fill="FFFFFF"/>
        <w:spacing w:before="200" w:after="0" w:line="240" w:lineRule="auto"/>
        <w:jc w:val="right"/>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Таблица 4</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669"/>
        <w:gridCol w:w="4670"/>
      </w:tblGrid>
      <w:tr w:rsidR="0083226F" w:rsidRPr="005B4795" w14:paraId="388F5BD8" w14:textId="77777777" w:rsidTr="0083226F">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DD83357" w14:textId="77777777" w:rsidR="0083226F" w:rsidRPr="005B4795" w:rsidRDefault="0083226F" w:rsidP="0083226F">
            <w:pPr>
              <w:spacing w:after="0" w:line="240" w:lineRule="auto"/>
              <w:jc w:val="center"/>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Размер раздела (Гбайт)</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A3684BF" w14:textId="77777777" w:rsidR="0083226F" w:rsidRPr="005B4795" w:rsidRDefault="0083226F" w:rsidP="0083226F">
            <w:pPr>
              <w:spacing w:after="0" w:line="240" w:lineRule="auto"/>
              <w:jc w:val="center"/>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Размер кластера по умолчанию (Кбайт)</w:t>
            </w:r>
          </w:p>
        </w:tc>
      </w:tr>
      <w:tr w:rsidR="0083226F" w:rsidRPr="005B4795" w14:paraId="3FF4FEC4" w14:textId="77777777" w:rsidTr="0083226F">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EC339BE"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Менее 8</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8B2AC7"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4</w:t>
            </w:r>
          </w:p>
        </w:tc>
      </w:tr>
      <w:tr w:rsidR="0083226F" w:rsidRPr="005B4795" w14:paraId="2A33FF48" w14:textId="77777777" w:rsidTr="0083226F">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4DE8350"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8 и более, но менее 16</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760734C"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8</w:t>
            </w:r>
          </w:p>
        </w:tc>
      </w:tr>
      <w:tr w:rsidR="0083226F" w:rsidRPr="005B4795" w14:paraId="77E28BDA" w14:textId="77777777" w:rsidTr="0083226F">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7D52A60"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16 и более, но менее 32</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C767B6"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16</w:t>
            </w:r>
          </w:p>
        </w:tc>
      </w:tr>
      <w:tr w:rsidR="0083226F" w:rsidRPr="005B4795" w14:paraId="55B1DC8F" w14:textId="77777777" w:rsidTr="0083226F">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91C2920"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32 и более</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8627F13"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32</w:t>
            </w:r>
          </w:p>
        </w:tc>
      </w:tr>
    </w:tbl>
    <w:p w14:paraId="23673FEE" w14:textId="77777777" w:rsidR="0083226F" w:rsidRPr="005B4795" w:rsidRDefault="0083226F" w:rsidP="0083226F">
      <w:pPr>
        <w:pStyle w:val="a4"/>
        <w:ind w:left="-284" w:firstLine="426"/>
        <w:jc w:val="both"/>
        <w:rPr>
          <w:rFonts w:ascii="Times New Roman" w:hAnsi="Times New Roman" w:cs="Times New Roman"/>
          <w:sz w:val="28"/>
          <w:szCs w:val="28"/>
          <w:lang w:val="en-US"/>
        </w:rPr>
      </w:pPr>
    </w:p>
    <w:p w14:paraId="4B0C491A"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Это соответственно означает более эффективное использование дискового пространства — чем меньше кластер, тем меньше места требуется для хранения файла и, как следствие, диск реже становится фрагментированным.</w:t>
      </w:r>
    </w:p>
    <w:p w14:paraId="315D5AC4"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lastRenderedPageBreak/>
        <w:t xml:space="preserve">При применении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32 максимальный размер файла может достигать 4 Гбайт минус 2 байта. Если при использовании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16 максимальное число вхождений в корневой каталог ограничивалось 512, то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32 позволяет увеличить это число до 65 535.</w:t>
      </w:r>
    </w:p>
    <w:p w14:paraId="656FCF64"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32 накладывает ограничения на минимальный размер тома — он должен быть не менее 65 527 кластеров. При этом размер кластера не может быть таким, чтобы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 занимала более 16 Мбайт–64 Кбайт / 4 или 4 </w:t>
      </w:r>
      <w:proofErr w:type="gramStart"/>
      <w:r w:rsidRPr="005B4795">
        <w:rPr>
          <w:rFonts w:ascii="Times New Roman" w:hAnsi="Times New Roman" w:cs="Times New Roman"/>
          <w:sz w:val="28"/>
          <w:szCs w:val="28"/>
        </w:rPr>
        <w:t>млн.</w:t>
      </w:r>
      <w:proofErr w:type="gramEnd"/>
      <w:r w:rsidRPr="005B4795">
        <w:rPr>
          <w:rFonts w:ascii="Times New Roman" w:hAnsi="Times New Roman" w:cs="Times New Roman"/>
          <w:sz w:val="28"/>
          <w:szCs w:val="28"/>
        </w:rPr>
        <w:t xml:space="preserve"> кластеров.</w:t>
      </w:r>
    </w:p>
    <w:p w14:paraId="0D742665"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При использовании длинных имен файлов данные, необходимые для доступа из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16 и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32, не перекрываются. При создании файла с длинным именем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создает соответствующее имя в формате 8.3 и одно или более вхождений в каталог для хранения длинного имени (по 13 символов из длинного имени файла на каждое вхождение). Каждое последующее вхождение хранит соответствующую часть имени файла в формате </w:t>
      </w:r>
      <w:r w:rsidRPr="005B4795">
        <w:rPr>
          <w:rFonts w:ascii="Times New Roman" w:hAnsi="Times New Roman" w:cs="Times New Roman"/>
          <w:sz w:val="28"/>
          <w:szCs w:val="28"/>
          <w:lang w:val="en-US"/>
        </w:rPr>
        <w:t>Unicode</w:t>
      </w:r>
      <w:r w:rsidRPr="005B4795">
        <w:rPr>
          <w:rFonts w:ascii="Times New Roman" w:hAnsi="Times New Roman" w:cs="Times New Roman"/>
          <w:sz w:val="28"/>
          <w:szCs w:val="28"/>
        </w:rPr>
        <w:t xml:space="preserve">. Такие вхождения имеют атрибуты «идентификатор тома», «только чтение», «системный» и «скрытый» — набор, который игнорируется </w:t>
      </w:r>
      <w:r w:rsidRPr="005B4795">
        <w:rPr>
          <w:rFonts w:ascii="Times New Roman" w:hAnsi="Times New Roman" w:cs="Times New Roman"/>
          <w:sz w:val="28"/>
          <w:szCs w:val="28"/>
          <w:lang w:val="en-US"/>
        </w:rPr>
        <w:t>MS</w:t>
      </w:r>
      <w:r w:rsidRPr="005B4795">
        <w:rPr>
          <w:rFonts w:ascii="Times New Roman" w:hAnsi="Times New Roman" w:cs="Times New Roman"/>
          <w:sz w:val="28"/>
          <w:szCs w:val="28"/>
        </w:rPr>
        <w:t>-</w:t>
      </w:r>
      <w:r w:rsidRPr="005B4795">
        <w:rPr>
          <w:rFonts w:ascii="Times New Roman" w:hAnsi="Times New Roman" w:cs="Times New Roman"/>
          <w:sz w:val="28"/>
          <w:szCs w:val="28"/>
          <w:lang w:val="en-US"/>
        </w:rPr>
        <w:t>DOS</w:t>
      </w:r>
      <w:r w:rsidRPr="005B4795">
        <w:rPr>
          <w:rFonts w:ascii="Times New Roman" w:hAnsi="Times New Roman" w:cs="Times New Roman"/>
          <w:sz w:val="28"/>
          <w:szCs w:val="28"/>
        </w:rPr>
        <w:t>; в этой операционной системе доступ к файлу осуществляется по его «псевдониму» в формате 8.3.</w:t>
      </w:r>
    </w:p>
    <w:p w14:paraId="3BF195DB" w14:textId="77777777" w:rsidR="000970BA" w:rsidRPr="005B4795" w:rsidRDefault="000970BA" w:rsidP="0083226F">
      <w:pPr>
        <w:pStyle w:val="a4"/>
        <w:ind w:left="-284" w:firstLine="426"/>
        <w:jc w:val="both"/>
        <w:rPr>
          <w:rFonts w:ascii="Times New Roman" w:hAnsi="Times New Roman" w:cs="Times New Roman"/>
          <w:sz w:val="28"/>
          <w:szCs w:val="28"/>
        </w:rPr>
      </w:pPr>
    </w:p>
    <w:p w14:paraId="3E0ECFFF" w14:textId="77777777" w:rsidR="0083226F" w:rsidRPr="005B4795" w:rsidRDefault="0083226F" w:rsidP="00616BEB">
      <w:pPr>
        <w:pStyle w:val="a4"/>
        <w:ind w:left="-284" w:firstLine="426"/>
        <w:jc w:val="both"/>
        <w:rPr>
          <w:rFonts w:ascii="Times New Roman" w:hAnsi="Times New Roman" w:cs="Times New Roman"/>
          <w:b/>
          <w:sz w:val="28"/>
          <w:szCs w:val="28"/>
        </w:rPr>
      </w:pPr>
      <w:r w:rsidRPr="005B4795">
        <w:rPr>
          <w:rFonts w:ascii="Times New Roman" w:hAnsi="Times New Roman" w:cs="Times New Roman"/>
          <w:b/>
          <w:sz w:val="28"/>
          <w:szCs w:val="28"/>
        </w:rPr>
        <w:t xml:space="preserve">Файловая система </w:t>
      </w:r>
      <w:r w:rsidRPr="005B4795">
        <w:rPr>
          <w:rFonts w:ascii="Times New Roman" w:hAnsi="Times New Roman" w:cs="Times New Roman"/>
          <w:b/>
          <w:sz w:val="28"/>
          <w:szCs w:val="28"/>
          <w:lang w:val="en-US"/>
        </w:rPr>
        <w:t>NTFS</w:t>
      </w:r>
    </w:p>
    <w:p w14:paraId="594E3085"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В состав </w:t>
      </w:r>
      <w:r w:rsidRPr="005B4795">
        <w:rPr>
          <w:rFonts w:ascii="Times New Roman" w:hAnsi="Times New Roman" w:cs="Times New Roman"/>
          <w:sz w:val="28"/>
          <w:szCs w:val="28"/>
          <w:lang w:val="en-US"/>
        </w:rPr>
        <w:t>Microsoft</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2000 входит поддержка новой версии файловой системы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которая, в частности, обеспечивает работу с сервисами каталогов </w:t>
      </w:r>
      <w:r w:rsidRPr="005B4795">
        <w:rPr>
          <w:rFonts w:ascii="Times New Roman" w:hAnsi="Times New Roman" w:cs="Times New Roman"/>
          <w:sz w:val="28"/>
          <w:szCs w:val="28"/>
          <w:lang w:val="en-US"/>
        </w:rPr>
        <w:t>Active</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Directory</w:t>
      </w:r>
      <w:r w:rsidRPr="005B4795">
        <w:rPr>
          <w:rFonts w:ascii="Times New Roman" w:hAnsi="Times New Roman" w:cs="Times New Roman"/>
          <w:sz w:val="28"/>
          <w:szCs w:val="28"/>
        </w:rPr>
        <w:t>, точки пересчета (</w:t>
      </w:r>
      <w:r w:rsidRPr="005B4795">
        <w:rPr>
          <w:rFonts w:ascii="Times New Roman" w:hAnsi="Times New Roman" w:cs="Times New Roman"/>
          <w:sz w:val="28"/>
          <w:szCs w:val="28"/>
          <w:lang w:val="en-US"/>
        </w:rPr>
        <w:t>reparse</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points</w:t>
      </w:r>
      <w:r w:rsidRPr="005B4795">
        <w:rPr>
          <w:rFonts w:ascii="Times New Roman" w:hAnsi="Times New Roman" w:cs="Times New Roman"/>
          <w:sz w:val="28"/>
          <w:szCs w:val="28"/>
        </w:rPr>
        <w:t>), средства защиты информации, контроль за доступом и ряд других возможностей.</w:t>
      </w:r>
    </w:p>
    <w:p w14:paraId="27A831B7"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Как и при использовании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 основной информационной единицей в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является кластер. В табл. 5 показаны размеры кластеров по умолчанию для томов различной емкости.</w:t>
      </w:r>
    </w:p>
    <w:p w14:paraId="7A87F352" w14:textId="77777777" w:rsidR="0083226F" w:rsidRPr="005B4795" w:rsidRDefault="0083226F" w:rsidP="00616BEB">
      <w:pPr>
        <w:shd w:val="clear" w:color="auto" w:fill="FFFFFF"/>
        <w:spacing w:before="200" w:after="0" w:line="240" w:lineRule="auto"/>
        <w:jc w:val="right"/>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Таблица 5</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113"/>
        <w:gridCol w:w="3113"/>
        <w:gridCol w:w="3113"/>
      </w:tblGrid>
      <w:tr w:rsidR="0083226F" w:rsidRPr="005B4795" w14:paraId="0C7141FA" w14:textId="77777777" w:rsidTr="0083226F">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C8E99AF" w14:textId="77777777" w:rsidR="0083226F" w:rsidRPr="005B4795" w:rsidRDefault="0083226F" w:rsidP="0083226F">
            <w:pPr>
              <w:spacing w:after="0" w:line="240" w:lineRule="auto"/>
              <w:jc w:val="center"/>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Размер тома (Мбайт)</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AAA305" w14:textId="77777777" w:rsidR="0083226F" w:rsidRPr="005B4795" w:rsidRDefault="0083226F" w:rsidP="0083226F">
            <w:pPr>
              <w:spacing w:after="0" w:line="240" w:lineRule="auto"/>
              <w:jc w:val="center"/>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Число секторов в кластере</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E3CC57E" w14:textId="77777777" w:rsidR="0083226F" w:rsidRPr="005B4795" w:rsidRDefault="0083226F" w:rsidP="0083226F">
            <w:pPr>
              <w:spacing w:after="0" w:line="240" w:lineRule="auto"/>
              <w:jc w:val="center"/>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Размер кластера (Кбайт)</w:t>
            </w:r>
          </w:p>
        </w:tc>
      </w:tr>
      <w:tr w:rsidR="0083226F" w:rsidRPr="005B4795" w14:paraId="4B926F59" w14:textId="77777777" w:rsidTr="0083226F">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FCC712"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512 и менее</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F6DE0AB"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1</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550E5F3"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0,5 (512 байт)</w:t>
            </w:r>
          </w:p>
        </w:tc>
      </w:tr>
      <w:tr w:rsidR="0083226F" w:rsidRPr="005B4795" w14:paraId="446436C7" w14:textId="77777777" w:rsidTr="0083226F">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BC67B87"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proofErr w:type="gramStart"/>
            <w:r w:rsidRPr="005B4795">
              <w:rPr>
                <w:rFonts w:ascii="Times New Roman" w:eastAsia="Times New Roman" w:hAnsi="Times New Roman" w:cs="Times New Roman"/>
                <w:color w:val="000000"/>
                <w:sz w:val="28"/>
                <w:szCs w:val="28"/>
                <w:lang w:eastAsia="ru-RU"/>
              </w:rPr>
              <w:t>513-1024</w:t>
            </w:r>
            <w:proofErr w:type="gramEnd"/>
            <w:r w:rsidRPr="005B4795">
              <w:rPr>
                <w:rFonts w:ascii="Times New Roman" w:eastAsia="Times New Roman" w:hAnsi="Times New Roman" w:cs="Times New Roman"/>
                <w:color w:val="000000"/>
                <w:sz w:val="28"/>
                <w:szCs w:val="28"/>
                <w:lang w:eastAsia="ru-RU"/>
              </w:rPr>
              <w:t xml:space="preserve"> (1 Гбайт)</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87DCDDA"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2</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D4ED593"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1024</w:t>
            </w:r>
          </w:p>
        </w:tc>
      </w:tr>
      <w:tr w:rsidR="0083226F" w:rsidRPr="005B4795" w14:paraId="0D749DDD" w14:textId="77777777" w:rsidTr="0083226F">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39649FB"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proofErr w:type="gramStart"/>
            <w:r w:rsidRPr="005B4795">
              <w:rPr>
                <w:rFonts w:ascii="Times New Roman" w:eastAsia="Times New Roman" w:hAnsi="Times New Roman" w:cs="Times New Roman"/>
                <w:color w:val="000000"/>
                <w:sz w:val="28"/>
                <w:szCs w:val="28"/>
                <w:lang w:eastAsia="ru-RU"/>
              </w:rPr>
              <w:t>1025-2048</w:t>
            </w:r>
            <w:proofErr w:type="gramEnd"/>
            <w:r w:rsidRPr="005B4795">
              <w:rPr>
                <w:rFonts w:ascii="Times New Roman" w:eastAsia="Times New Roman" w:hAnsi="Times New Roman" w:cs="Times New Roman"/>
                <w:color w:val="000000"/>
                <w:sz w:val="28"/>
                <w:szCs w:val="28"/>
                <w:lang w:eastAsia="ru-RU"/>
              </w:rPr>
              <w:t xml:space="preserve"> (2 Гбайт)</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7A10C48"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4</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6107CB"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2048</w:t>
            </w:r>
          </w:p>
        </w:tc>
      </w:tr>
      <w:tr w:rsidR="0083226F" w:rsidRPr="005B4795" w14:paraId="0305665A" w14:textId="77777777" w:rsidTr="0083226F">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DD8D3B8"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Более 2049</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3F08AC"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8</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3C6543"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4096</w:t>
            </w:r>
          </w:p>
        </w:tc>
      </w:tr>
    </w:tbl>
    <w:p w14:paraId="01344837" w14:textId="77777777" w:rsidR="0083226F" w:rsidRPr="005B4795" w:rsidRDefault="0083226F" w:rsidP="0083226F">
      <w:pPr>
        <w:pStyle w:val="a4"/>
        <w:ind w:left="-284" w:firstLine="426"/>
        <w:jc w:val="both"/>
        <w:rPr>
          <w:rFonts w:ascii="Times New Roman" w:hAnsi="Times New Roman" w:cs="Times New Roman"/>
          <w:sz w:val="28"/>
          <w:szCs w:val="28"/>
          <w:lang w:val="en-US"/>
        </w:rPr>
      </w:pPr>
    </w:p>
    <w:p w14:paraId="4DC31E54" w14:textId="77777777" w:rsidR="0083226F" w:rsidRPr="005B4795" w:rsidRDefault="0083226F" w:rsidP="0083226F">
      <w:pPr>
        <w:pStyle w:val="a4"/>
        <w:ind w:left="-284" w:firstLine="426"/>
        <w:jc w:val="both"/>
        <w:rPr>
          <w:rFonts w:ascii="Times New Roman" w:hAnsi="Times New Roman" w:cs="Times New Roman"/>
          <w:sz w:val="28"/>
          <w:szCs w:val="28"/>
          <w:lang w:val="en-US"/>
        </w:rPr>
      </w:pPr>
      <w:r w:rsidRPr="005B4795">
        <w:rPr>
          <w:rFonts w:ascii="Times New Roman" w:hAnsi="Times New Roman" w:cs="Times New Roman"/>
          <w:sz w:val="28"/>
          <w:szCs w:val="28"/>
        </w:rPr>
        <w:t xml:space="preserve">При формировании файловой системы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программа форматирования создает файл </w:t>
      </w:r>
      <w:r w:rsidRPr="005B4795">
        <w:rPr>
          <w:rFonts w:ascii="Times New Roman" w:hAnsi="Times New Roman" w:cs="Times New Roman"/>
          <w:sz w:val="28"/>
          <w:szCs w:val="28"/>
          <w:lang w:val="en-US"/>
        </w:rPr>
        <w:t>Master</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File</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Table</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MTF</w:t>
      </w:r>
      <w:r w:rsidRPr="005B4795">
        <w:rPr>
          <w:rFonts w:ascii="Times New Roman" w:hAnsi="Times New Roman" w:cs="Times New Roman"/>
          <w:sz w:val="28"/>
          <w:szCs w:val="28"/>
        </w:rPr>
        <w:t xml:space="preserve">) и другие области для хранения метаданных. Метаданные используются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для реализации файловой структуры. Первые 16 записей в </w:t>
      </w:r>
      <w:r w:rsidRPr="005B4795">
        <w:rPr>
          <w:rFonts w:ascii="Times New Roman" w:hAnsi="Times New Roman" w:cs="Times New Roman"/>
          <w:sz w:val="28"/>
          <w:szCs w:val="28"/>
          <w:lang w:val="en-US"/>
        </w:rPr>
        <w:t>MFT</w:t>
      </w:r>
      <w:r w:rsidRPr="005B4795">
        <w:rPr>
          <w:rFonts w:ascii="Times New Roman" w:hAnsi="Times New Roman" w:cs="Times New Roman"/>
          <w:sz w:val="28"/>
          <w:szCs w:val="28"/>
        </w:rPr>
        <w:t xml:space="preserve"> зарезервированы самой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Местоположение файлов метаданных $</w:t>
      </w:r>
      <w:proofErr w:type="spellStart"/>
      <w:r w:rsidRPr="005B4795">
        <w:rPr>
          <w:rFonts w:ascii="Times New Roman" w:hAnsi="Times New Roman" w:cs="Times New Roman"/>
          <w:sz w:val="28"/>
          <w:szCs w:val="28"/>
          <w:lang w:val="en-US"/>
        </w:rPr>
        <w:t>Mft</w:t>
      </w:r>
      <w:proofErr w:type="spellEnd"/>
      <w:r w:rsidRPr="005B4795">
        <w:rPr>
          <w:rFonts w:ascii="Times New Roman" w:hAnsi="Times New Roman" w:cs="Times New Roman"/>
          <w:sz w:val="28"/>
          <w:szCs w:val="28"/>
        </w:rPr>
        <w:t xml:space="preserve"> и $</w:t>
      </w:r>
      <w:proofErr w:type="spellStart"/>
      <w:r w:rsidRPr="005B4795">
        <w:rPr>
          <w:rFonts w:ascii="Times New Roman" w:hAnsi="Times New Roman" w:cs="Times New Roman"/>
          <w:sz w:val="28"/>
          <w:szCs w:val="28"/>
          <w:lang w:val="en-US"/>
        </w:rPr>
        <w:t>MftMirr</w:t>
      </w:r>
      <w:proofErr w:type="spellEnd"/>
      <w:r w:rsidRPr="005B4795">
        <w:rPr>
          <w:rFonts w:ascii="Times New Roman" w:hAnsi="Times New Roman" w:cs="Times New Roman"/>
          <w:sz w:val="28"/>
          <w:szCs w:val="28"/>
        </w:rPr>
        <w:t xml:space="preserve"> записано в загрузочном секторе диска. Если первая </w:t>
      </w:r>
      <w:r w:rsidRPr="005B4795">
        <w:rPr>
          <w:rFonts w:ascii="Times New Roman" w:hAnsi="Times New Roman" w:cs="Times New Roman"/>
          <w:sz w:val="28"/>
          <w:szCs w:val="28"/>
        </w:rPr>
        <w:lastRenderedPageBreak/>
        <w:t xml:space="preserve">запись в </w:t>
      </w:r>
      <w:r w:rsidRPr="005B4795">
        <w:rPr>
          <w:rFonts w:ascii="Times New Roman" w:hAnsi="Times New Roman" w:cs="Times New Roman"/>
          <w:sz w:val="28"/>
          <w:szCs w:val="28"/>
          <w:lang w:val="en-US"/>
        </w:rPr>
        <w:t>MFT</w:t>
      </w:r>
      <w:r w:rsidRPr="005B4795">
        <w:rPr>
          <w:rFonts w:ascii="Times New Roman" w:hAnsi="Times New Roman" w:cs="Times New Roman"/>
          <w:sz w:val="28"/>
          <w:szCs w:val="28"/>
        </w:rPr>
        <w:t xml:space="preserve"> повреждена,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считывает вторую запись для нахождения копии первой. Полная копия загрузочного сектора располагается в конце тома. В табл. 6 перечислены основные метаданные, хранимые в </w:t>
      </w:r>
      <w:r w:rsidRPr="005B4795">
        <w:rPr>
          <w:rFonts w:ascii="Times New Roman" w:hAnsi="Times New Roman" w:cs="Times New Roman"/>
          <w:sz w:val="28"/>
          <w:szCs w:val="28"/>
          <w:lang w:val="en-US"/>
        </w:rPr>
        <w:t>MFT</w:t>
      </w:r>
      <w:r w:rsidRPr="005B4795">
        <w:rPr>
          <w:rFonts w:ascii="Times New Roman" w:hAnsi="Times New Roman" w:cs="Times New Roman"/>
          <w:sz w:val="28"/>
          <w:szCs w:val="28"/>
        </w:rPr>
        <w:t>.</w:t>
      </w:r>
    </w:p>
    <w:p w14:paraId="516F5DC4" w14:textId="77777777" w:rsidR="0083226F" w:rsidRPr="005B4795" w:rsidRDefault="0083226F" w:rsidP="00616BEB">
      <w:pPr>
        <w:shd w:val="clear" w:color="auto" w:fill="FFFFFF"/>
        <w:spacing w:before="200" w:after="0" w:line="240" w:lineRule="auto"/>
        <w:jc w:val="right"/>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Таблица 6</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668"/>
        <w:gridCol w:w="1211"/>
        <w:gridCol w:w="1043"/>
        <w:gridCol w:w="5417"/>
      </w:tblGrid>
      <w:tr w:rsidR="0083226F" w:rsidRPr="005B4795" w14:paraId="755A56F7" w14:textId="77777777" w:rsidTr="008322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6D0C75" w14:textId="77777777" w:rsidR="0083226F" w:rsidRPr="005B4795" w:rsidRDefault="0083226F" w:rsidP="0083226F">
            <w:pPr>
              <w:spacing w:after="0" w:line="240" w:lineRule="auto"/>
              <w:jc w:val="center"/>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Системный файл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83BFB1" w14:textId="77777777" w:rsidR="0083226F" w:rsidRPr="005B4795" w:rsidRDefault="0083226F" w:rsidP="0083226F">
            <w:pPr>
              <w:spacing w:after="0" w:line="240" w:lineRule="auto"/>
              <w:jc w:val="center"/>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Имя файла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5DC550" w14:textId="77777777" w:rsidR="0083226F" w:rsidRPr="005B4795" w:rsidRDefault="0083226F" w:rsidP="0083226F">
            <w:pPr>
              <w:spacing w:after="0" w:line="240" w:lineRule="auto"/>
              <w:jc w:val="center"/>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Запись MFT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676A01" w14:textId="77777777" w:rsidR="0083226F" w:rsidRPr="005B4795" w:rsidRDefault="0083226F" w:rsidP="0083226F">
            <w:pPr>
              <w:spacing w:after="0" w:line="240" w:lineRule="auto"/>
              <w:jc w:val="center"/>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Назначение</w:t>
            </w:r>
          </w:p>
        </w:tc>
      </w:tr>
      <w:tr w:rsidR="0083226F" w:rsidRPr="005B4795" w14:paraId="01EC3256" w14:textId="77777777" w:rsidTr="008322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C7412F"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 xml:space="preserve">Master </w:t>
            </w:r>
            <w:proofErr w:type="spellStart"/>
            <w:r w:rsidRPr="005B4795">
              <w:rPr>
                <w:rFonts w:ascii="Times New Roman" w:eastAsia="Times New Roman" w:hAnsi="Times New Roman" w:cs="Times New Roman"/>
                <w:color w:val="000000"/>
                <w:sz w:val="28"/>
                <w:szCs w:val="28"/>
                <w:lang w:eastAsia="ru-RU"/>
              </w:rPr>
              <w:t>file</w:t>
            </w:r>
            <w:proofErr w:type="spellEnd"/>
            <w:r w:rsidRPr="005B4795">
              <w:rPr>
                <w:rFonts w:ascii="Times New Roman" w:eastAsia="Times New Roman" w:hAnsi="Times New Roman" w:cs="Times New Roman"/>
                <w:color w:val="000000"/>
                <w:sz w:val="28"/>
                <w:szCs w:val="28"/>
                <w:lang w:eastAsia="ru-RU"/>
              </w:rPr>
              <w:t xml:space="preserve"> </w:t>
            </w:r>
            <w:proofErr w:type="spellStart"/>
            <w:r w:rsidRPr="005B4795">
              <w:rPr>
                <w:rFonts w:ascii="Times New Roman" w:eastAsia="Times New Roman" w:hAnsi="Times New Roman" w:cs="Times New Roman"/>
                <w:color w:val="000000"/>
                <w:sz w:val="28"/>
                <w:szCs w:val="28"/>
                <w:lang w:eastAsia="ru-RU"/>
              </w:rPr>
              <w:t>table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1C80DD"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w:t>
            </w:r>
            <w:proofErr w:type="spellStart"/>
            <w:r w:rsidRPr="005B4795">
              <w:rPr>
                <w:rFonts w:ascii="Times New Roman" w:eastAsia="Times New Roman" w:hAnsi="Times New Roman" w:cs="Times New Roman"/>
                <w:color w:val="000000"/>
                <w:sz w:val="28"/>
                <w:szCs w:val="28"/>
                <w:lang w:eastAsia="ru-RU"/>
              </w:rPr>
              <w:t>Mft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88817E"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DC8522"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Содержит одну базовую файловую запись для каждого файла или каталога на томе NTFS. Если эта информация занимает более одной записи, создаются дополнительные записи</w:t>
            </w:r>
          </w:p>
        </w:tc>
      </w:tr>
      <w:tr w:rsidR="0083226F" w:rsidRPr="005B4795" w14:paraId="5F521398" w14:textId="77777777" w:rsidTr="008322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53BD92"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 xml:space="preserve">Master </w:t>
            </w:r>
            <w:proofErr w:type="spellStart"/>
            <w:r w:rsidRPr="005B4795">
              <w:rPr>
                <w:rFonts w:ascii="Times New Roman" w:eastAsia="Times New Roman" w:hAnsi="Times New Roman" w:cs="Times New Roman"/>
                <w:color w:val="000000"/>
                <w:sz w:val="28"/>
                <w:szCs w:val="28"/>
                <w:lang w:eastAsia="ru-RU"/>
              </w:rPr>
              <w:t>file</w:t>
            </w:r>
            <w:proofErr w:type="spellEnd"/>
            <w:r w:rsidRPr="005B4795">
              <w:rPr>
                <w:rFonts w:ascii="Times New Roman" w:eastAsia="Times New Roman" w:hAnsi="Times New Roman" w:cs="Times New Roman"/>
                <w:color w:val="000000"/>
                <w:sz w:val="28"/>
                <w:szCs w:val="28"/>
                <w:lang w:eastAsia="ru-RU"/>
              </w:rPr>
              <w:t xml:space="preserve"> </w:t>
            </w:r>
            <w:proofErr w:type="spellStart"/>
            <w:r w:rsidRPr="005B4795">
              <w:rPr>
                <w:rFonts w:ascii="Times New Roman" w:eastAsia="Times New Roman" w:hAnsi="Times New Roman" w:cs="Times New Roman"/>
                <w:color w:val="000000"/>
                <w:sz w:val="28"/>
                <w:szCs w:val="28"/>
                <w:lang w:eastAsia="ru-RU"/>
              </w:rPr>
              <w:t>table</w:t>
            </w:r>
            <w:proofErr w:type="spellEnd"/>
            <w:r w:rsidRPr="005B4795">
              <w:rPr>
                <w:rFonts w:ascii="Times New Roman" w:eastAsia="Times New Roman" w:hAnsi="Times New Roman" w:cs="Times New Roman"/>
                <w:color w:val="000000"/>
                <w:sz w:val="28"/>
                <w:szCs w:val="28"/>
                <w:lang w:eastAsia="ru-RU"/>
              </w:rPr>
              <w:t xml:space="preserve"> 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9C69F2"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w:t>
            </w:r>
            <w:proofErr w:type="spellStart"/>
            <w:r w:rsidRPr="005B4795">
              <w:rPr>
                <w:rFonts w:ascii="Times New Roman" w:eastAsia="Times New Roman" w:hAnsi="Times New Roman" w:cs="Times New Roman"/>
                <w:color w:val="000000"/>
                <w:sz w:val="28"/>
                <w:szCs w:val="28"/>
                <w:lang w:eastAsia="ru-RU"/>
              </w:rPr>
              <w:t>MftMirr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996CF0"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F50F21"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Копия первых четырех записей MFT. Гарантирует доступ к MFT в случае, если первый сектор поврежден</w:t>
            </w:r>
          </w:p>
        </w:tc>
      </w:tr>
      <w:tr w:rsidR="0083226F" w:rsidRPr="005B4795" w14:paraId="5C3F0241" w14:textId="77777777" w:rsidTr="008322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C6874E"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proofErr w:type="spellStart"/>
            <w:r w:rsidRPr="005B4795">
              <w:rPr>
                <w:rFonts w:ascii="Times New Roman" w:eastAsia="Times New Roman" w:hAnsi="Times New Roman" w:cs="Times New Roman"/>
                <w:color w:val="000000"/>
                <w:sz w:val="28"/>
                <w:szCs w:val="28"/>
                <w:lang w:eastAsia="ru-RU"/>
              </w:rPr>
              <w:t>Log</w:t>
            </w:r>
            <w:proofErr w:type="spellEnd"/>
            <w:r w:rsidRPr="005B4795">
              <w:rPr>
                <w:rFonts w:ascii="Times New Roman" w:eastAsia="Times New Roman" w:hAnsi="Times New Roman" w:cs="Times New Roman"/>
                <w:color w:val="000000"/>
                <w:sz w:val="28"/>
                <w:szCs w:val="28"/>
                <w:lang w:eastAsia="ru-RU"/>
              </w:rPr>
              <w:t xml:space="preserve"> </w:t>
            </w:r>
            <w:proofErr w:type="spellStart"/>
            <w:r w:rsidRPr="005B4795">
              <w:rPr>
                <w:rFonts w:ascii="Times New Roman" w:eastAsia="Times New Roman" w:hAnsi="Times New Roman" w:cs="Times New Roman"/>
                <w:color w:val="000000"/>
                <w:sz w:val="28"/>
                <w:szCs w:val="28"/>
                <w:lang w:eastAsia="ru-RU"/>
              </w:rPr>
              <w:t>file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41BA6A"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w:t>
            </w:r>
            <w:proofErr w:type="spellStart"/>
            <w:r w:rsidRPr="005B4795">
              <w:rPr>
                <w:rFonts w:ascii="Times New Roman" w:eastAsia="Times New Roman" w:hAnsi="Times New Roman" w:cs="Times New Roman"/>
                <w:color w:val="000000"/>
                <w:sz w:val="28"/>
                <w:szCs w:val="28"/>
                <w:lang w:eastAsia="ru-RU"/>
              </w:rPr>
              <w:t>LogFile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9950BF"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BB79DE"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Содержит список действий, необходимых для восстановления NTFS. Размер зависит от размера тома. Используется Windows 2000 для восстановления файловой системы в случае системных сбоев</w:t>
            </w:r>
          </w:p>
        </w:tc>
      </w:tr>
      <w:tr w:rsidR="0083226F" w:rsidRPr="005B4795" w14:paraId="746D1922" w14:textId="77777777" w:rsidTr="008322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4651D3"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proofErr w:type="spellStart"/>
            <w:r w:rsidRPr="005B4795">
              <w:rPr>
                <w:rFonts w:ascii="Times New Roman" w:eastAsia="Times New Roman" w:hAnsi="Times New Roman" w:cs="Times New Roman"/>
                <w:color w:val="000000"/>
                <w:sz w:val="28"/>
                <w:szCs w:val="28"/>
                <w:lang w:eastAsia="ru-RU"/>
              </w:rPr>
              <w:t>Volume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BE002B"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w:t>
            </w:r>
            <w:proofErr w:type="spellStart"/>
            <w:r w:rsidRPr="005B4795">
              <w:rPr>
                <w:rFonts w:ascii="Times New Roman" w:eastAsia="Times New Roman" w:hAnsi="Times New Roman" w:cs="Times New Roman"/>
                <w:color w:val="000000"/>
                <w:sz w:val="28"/>
                <w:szCs w:val="28"/>
                <w:lang w:eastAsia="ru-RU"/>
              </w:rPr>
              <w:t>Volume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19367B"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4BE3C0"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Содержит информацию о томе — метку и номер версии</w:t>
            </w:r>
          </w:p>
        </w:tc>
      </w:tr>
      <w:tr w:rsidR="0083226F" w:rsidRPr="005B4795" w14:paraId="1227A5B2" w14:textId="77777777" w:rsidTr="008322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6A2C22"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proofErr w:type="spellStart"/>
            <w:r w:rsidRPr="005B4795">
              <w:rPr>
                <w:rFonts w:ascii="Times New Roman" w:eastAsia="Times New Roman" w:hAnsi="Times New Roman" w:cs="Times New Roman"/>
                <w:color w:val="000000"/>
                <w:sz w:val="28"/>
                <w:szCs w:val="28"/>
                <w:lang w:eastAsia="ru-RU"/>
              </w:rPr>
              <w:t>Attribute</w:t>
            </w:r>
            <w:proofErr w:type="spellEnd"/>
            <w:r w:rsidRPr="005B4795">
              <w:rPr>
                <w:rFonts w:ascii="Times New Roman" w:eastAsia="Times New Roman" w:hAnsi="Times New Roman" w:cs="Times New Roman"/>
                <w:color w:val="000000"/>
                <w:sz w:val="28"/>
                <w:szCs w:val="28"/>
                <w:lang w:eastAsia="ru-RU"/>
              </w:rPr>
              <w:t xml:space="preserve"> </w:t>
            </w:r>
            <w:proofErr w:type="spellStart"/>
            <w:r w:rsidRPr="005B4795">
              <w:rPr>
                <w:rFonts w:ascii="Times New Roman" w:eastAsia="Times New Roman" w:hAnsi="Times New Roman" w:cs="Times New Roman"/>
                <w:color w:val="000000"/>
                <w:sz w:val="28"/>
                <w:szCs w:val="28"/>
                <w:lang w:eastAsia="ru-RU"/>
              </w:rPr>
              <w:t>definitions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2BD4B7"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w:t>
            </w:r>
            <w:proofErr w:type="spellStart"/>
            <w:r w:rsidRPr="005B4795">
              <w:rPr>
                <w:rFonts w:ascii="Times New Roman" w:eastAsia="Times New Roman" w:hAnsi="Times New Roman" w:cs="Times New Roman"/>
                <w:color w:val="000000"/>
                <w:sz w:val="28"/>
                <w:szCs w:val="28"/>
                <w:lang w:eastAsia="ru-RU"/>
              </w:rPr>
              <w:t>AttrDef</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8C4B71"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371B86"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Таблица имен атрибутов и описания</w:t>
            </w:r>
          </w:p>
        </w:tc>
      </w:tr>
      <w:tr w:rsidR="0083226F" w:rsidRPr="005B4795" w14:paraId="01B8B8A2" w14:textId="77777777" w:rsidTr="008322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0C521E"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proofErr w:type="spellStart"/>
            <w:r w:rsidRPr="005B4795">
              <w:rPr>
                <w:rFonts w:ascii="Times New Roman" w:eastAsia="Times New Roman" w:hAnsi="Times New Roman" w:cs="Times New Roman"/>
                <w:color w:val="000000"/>
                <w:sz w:val="28"/>
                <w:szCs w:val="28"/>
                <w:lang w:eastAsia="ru-RU"/>
              </w:rPr>
              <w:t>Root</w:t>
            </w:r>
            <w:proofErr w:type="spellEnd"/>
            <w:r w:rsidRPr="005B4795">
              <w:rPr>
                <w:rFonts w:ascii="Times New Roman" w:eastAsia="Times New Roman" w:hAnsi="Times New Roman" w:cs="Times New Roman"/>
                <w:color w:val="000000"/>
                <w:sz w:val="28"/>
                <w:szCs w:val="28"/>
                <w:lang w:eastAsia="ru-RU"/>
              </w:rPr>
              <w:t xml:space="preserve"> </w:t>
            </w:r>
            <w:proofErr w:type="spellStart"/>
            <w:r w:rsidRPr="005B4795">
              <w:rPr>
                <w:rFonts w:ascii="Times New Roman" w:eastAsia="Times New Roman" w:hAnsi="Times New Roman" w:cs="Times New Roman"/>
                <w:color w:val="000000"/>
                <w:sz w:val="28"/>
                <w:szCs w:val="28"/>
                <w:lang w:eastAsia="ru-RU"/>
              </w:rPr>
              <w:t>file</w:t>
            </w:r>
            <w:proofErr w:type="spellEnd"/>
            <w:r w:rsidRPr="005B4795">
              <w:rPr>
                <w:rFonts w:ascii="Times New Roman" w:eastAsia="Times New Roman" w:hAnsi="Times New Roman" w:cs="Times New Roman"/>
                <w:color w:val="000000"/>
                <w:sz w:val="28"/>
                <w:szCs w:val="28"/>
                <w:lang w:eastAsia="ru-RU"/>
              </w:rPr>
              <w:t xml:space="preserve"> </w:t>
            </w:r>
            <w:proofErr w:type="spellStart"/>
            <w:r w:rsidRPr="005B4795">
              <w:rPr>
                <w:rFonts w:ascii="Times New Roman" w:eastAsia="Times New Roman" w:hAnsi="Times New Roman" w:cs="Times New Roman"/>
                <w:color w:val="000000"/>
                <w:sz w:val="28"/>
                <w:szCs w:val="28"/>
                <w:lang w:eastAsia="ru-RU"/>
              </w:rPr>
              <w:t>name</w:t>
            </w:r>
            <w:proofErr w:type="spellEnd"/>
            <w:r w:rsidRPr="005B4795">
              <w:rPr>
                <w:rFonts w:ascii="Times New Roman" w:eastAsia="Times New Roman" w:hAnsi="Times New Roman" w:cs="Times New Roman"/>
                <w:color w:val="000000"/>
                <w:sz w:val="28"/>
                <w:szCs w:val="28"/>
                <w:lang w:eastAsia="ru-RU"/>
              </w:rPr>
              <w:t xml:space="preserve"> </w:t>
            </w:r>
            <w:proofErr w:type="spellStart"/>
            <w:r w:rsidRPr="005B4795">
              <w:rPr>
                <w:rFonts w:ascii="Times New Roman" w:eastAsia="Times New Roman" w:hAnsi="Times New Roman" w:cs="Times New Roman"/>
                <w:color w:val="000000"/>
                <w:sz w:val="28"/>
                <w:szCs w:val="28"/>
                <w:lang w:eastAsia="ru-RU"/>
              </w:rPr>
              <w:t>index</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B70211"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D736B9"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5B0417"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Корневой каталог</w:t>
            </w:r>
          </w:p>
        </w:tc>
      </w:tr>
      <w:tr w:rsidR="0083226F" w:rsidRPr="005B4795" w14:paraId="24A4F1EC" w14:textId="77777777" w:rsidTr="008322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8FBCE6"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 xml:space="preserve">Cluster </w:t>
            </w:r>
            <w:proofErr w:type="spellStart"/>
            <w:r w:rsidRPr="005B4795">
              <w:rPr>
                <w:rFonts w:ascii="Times New Roman" w:eastAsia="Times New Roman" w:hAnsi="Times New Roman" w:cs="Times New Roman"/>
                <w:color w:val="000000"/>
                <w:sz w:val="28"/>
                <w:szCs w:val="28"/>
                <w:lang w:eastAsia="ru-RU"/>
              </w:rPr>
              <w:t>bitmap</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4E972D"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w:t>
            </w:r>
            <w:proofErr w:type="spellStart"/>
            <w:r w:rsidRPr="005B4795">
              <w:rPr>
                <w:rFonts w:ascii="Times New Roman" w:eastAsia="Times New Roman" w:hAnsi="Times New Roman" w:cs="Times New Roman"/>
                <w:color w:val="000000"/>
                <w:sz w:val="28"/>
                <w:szCs w:val="28"/>
                <w:lang w:eastAsia="ru-RU"/>
              </w:rPr>
              <w:t>Bitmap</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0A7F1A"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BAD5B3"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Информация о том, какие кластеры заняты</w:t>
            </w:r>
          </w:p>
        </w:tc>
      </w:tr>
      <w:tr w:rsidR="0083226F" w:rsidRPr="005B4795" w14:paraId="4E40374C" w14:textId="77777777" w:rsidTr="008322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E19F8F"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 xml:space="preserve">Boot </w:t>
            </w:r>
            <w:proofErr w:type="spellStart"/>
            <w:r w:rsidRPr="005B4795">
              <w:rPr>
                <w:rFonts w:ascii="Times New Roman" w:eastAsia="Times New Roman" w:hAnsi="Times New Roman" w:cs="Times New Roman"/>
                <w:color w:val="000000"/>
                <w:sz w:val="28"/>
                <w:szCs w:val="28"/>
                <w:lang w:eastAsia="ru-RU"/>
              </w:rPr>
              <w:t>sector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B30CF5"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$Boot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05154F"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0F2661"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Содержит код загрузки для загрузочных томов</w:t>
            </w:r>
          </w:p>
        </w:tc>
      </w:tr>
      <w:tr w:rsidR="0083226F" w:rsidRPr="005B4795" w14:paraId="5B96A5B3" w14:textId="77777777" w:rsidTr="008322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963335"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proofErr w:type="spellStart"/>
            <w:r w:rsidRPr="005B4795">
              <w:rPr>
                <w:rFonts w:ascii="Times New Roman" w:eastAsia="Times New Roman" w:hAnsi="Times New Roman" w:cs="Times New Roman"/>
                <w:color w:val="000000"/>
                <w:sz w:val="28"/>
                <w:szCs w:val="28"/>
                <w:lang w:eastAsia="ru-RU"/>
              </w:rPr>
              <w:t>Bad</w:t>
            </w:r>
            <w:proofErr w:type="spellEnd"/>
            <w:r w:rsidRPr="005B4795">
              <w:rPr>
                <w:rFonts w:ascii="Times New Roman" w:eastAsia="Times New Roman" w:hAnsi="Times New Roman" w:cs="Times New Roman"/>
                <w:color w:val="000000"/>
                <w:sz w:val="28"/>
                <w:szCs w:val="28"/>
                <w:lang w:eastAsia="ru-RU"/>
              </w:rPr>
              <w:t xml:space="preserve"> </w:t>
            </w:r>
            <w:proofErr w:type="spellStart"/>
            <w:r w:rsidRPr="005B4795">
              <w:rPr>
                <w:rFonts w:ascii="Times New Roman" w:eastAsia="Times New Roman" w:hAnsi="Times New Roman" w:cs="Times New Roman"/>
                <w:color w:val="000000"/>
                <w:sz w:val="28"/>
                <w:szCs w:val="28"/>
                <w:lang w:eastAsia="ru-RU"/>
              </w:rPr>
              <w:t>cluster</w:t>
            </w:r>
            <w:proofErr w:type="spellEnd"/>
            <w:r w:rsidRPr="005B4795">
              <w:rPr>
                <w:rFonts w:ascii="Times New Roman" w:eastAsia="Times New Roman" w:hAnsi="Times New Roman" w:cs="Times New Roman"/>
                <w:color w:val="000000"/>
                <w:sz w:val="28"/>
                <w:szCs w:val="28"/>
                <w:lang w:eastAsia="ru-RU"/>
              </w:rPr>
              <w:t xml:space="preserve"> </w:t>
            </w:r>
            <w:proofErr w:type="spellStart"/>
            <w:r w:rsidRPr="005B4795">
              <w:rPr>
                <w:rFonts w:ascii="Times New Roman" w:eastAsia="Times New Roman" w:hAnsi="Times New Roman" w:cs="Times New Roman"/>
                <w:color w:val="000000"/>
                <w:sz w:val="28"/>
                <w:szCs w:val="28"/>
                <w:lang w:eastAsia="ru-RU"/>
              </w:rPr>
              <w:t>file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372E80"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w:t>
            </w:r>
            <w:proofErr w:type="spellStart"/>
            <w:r w:rsidRPr="005B4795">
              <w:rPr>
                <w:rFonts w:ascii="Times New Roman" w:eastAsia="Times New Roman" w:hAnsi="Times New Roman" w:cs="Times New Roman"/>
                <w:color w:val="000000"/>
                <w:sz w:val="28"/>
                <w:szCs w:val="28"/>
                <w:lang w:eastAsia="ru-RU"/>
              </w:rPr>
              <w:t>BadClus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FFD1D1"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213FBB"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Информация о дефектных секторах</w:t>
            </w:r>
          </w:p>
        </w:tc>
      </w:tr>
      <w:tr w:rsidR="0083226F" w:rsidRPr="005B4795" w14:paraId="4C8E469C" w14:textId="77777777" w:rsidTr="008322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5FA9C8"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 xml:space="preserve">Security </w:t>
            </w:r>
            <w:proofErr w:type="spellStart"/>
            <w:r w:rsidRPr="005B4795">
              <w:rPr>
                <w:rFonts w:ascii="Times New Roman" w:eastAsia="Times New Roman" w:hAnsi="Times New Roman" w:cs="Times New Roman"/>
                <w:color w:val="000000"/>
                <w:sz w:val="28"/>
                <w:szCs w:val="28"/>
                <w:lang w:eastAsia="ru-RU"/>
              </w:rPr>
              <w:t>file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012AC3"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$Secure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D22ACB"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C0912D"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Содержит уникальные дескрипторы для всех файлов</w:t>
            </w:r>
          </w:p>
        </w:tc>
      </w:tr>
      <w:tr w:rsidR="0083226F" w:rsidRPr="005B4795" w14:paraId="4E1839AA" w14:textId="77777777" w:rsidTr="008322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37B1A8"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proofErr w:type="spellStart"/>
            <w:r w:rsidRPr="005B4795">
              <w:rPr>
                <w:rFonts w:ascii="Times New Roman" w:eastAsia="Times New Roman" w:hAnsi="Times New Roman" w:cs="Times New Roman"/>
                <w:color w:val="000000"/>
                <w:sz w:val="28"/>
                <w:szCs w:val="28"/>
                <w:lang w:eastAsia="ru-RU"/>
              </w:rPr>
              <w:t>Upcase</w:t>
            </w:r>
            <w:proofErr w:type="spellEnd"/>
            <w:r w:rsidRPr="005B4795">
              <w:rPr>
                <w:rFonts w:ascii="Times New Roman" w:eastAsia="Times New Roman" w:hAnsi="Times New Roman" w:cs="Times New Roman"/>
                <w:color w:val="000000"/>
                <w:sz w:val="28"/>
                <w:szCs w:val="28"/>
                <w:lang w:eastAsia="ru-RU"/>
              </w:rPr>
              <w:t xml:space="preserve"> </w:t>
            </w:r>
            <w:proofErr w:type="spellStart"/>
            <w:r w:rsidRPr="005B4795">
              <w:rPr>
                <w:rFonts w:ascii="Times New Roman" w:eastAsia="Times New Roman" w:hAnsi="Times New Roman" w:cs="Times New Roman"/>
                <w:color w:val="000000"/>
                <w:sz w:val="28"/>
                <w:szCs w:val="28"/>
                <w:lang w:eastAsia="ru-RU"/>
              </w:rPr>
              <w:t>table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A72B7C"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w:t>
            </w:r>
            <w:proofErr w:type="spellStart"/>
            <w:r w:rsidRPr="005B4795">
              <w:rPr>
                <w:rFonts w:ascii="Times New Roman" w:eastAsia="Times New Roman" w:hAnsi="Times New Roman" w:cs="Times New Roman"/>
                <w:color w:val="000000"/>
                <w:sz w:val="28"/>
                <w:szCs w:val="28"/>
                <w:lang w:eastAsia="ru-RU"/>
              </w:rPr>
              <w:t>Upcase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3C0965"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4116E6"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 xml:space="preserve">Используется для преобразования символов нижнего регистра в соответствующие </w:t>
            </w:r>
            <w:proofErr w:type="spellStart"/>
            <w:r w:rsidRPr="005B4795">
              <w:rPr>
                <w:rFonts w:ascii="Times New Roman" w:eastAsia="Times New Roman" w:hAnsi="Times New Roman" w:cs="Times New Roman"/>
                <w:color w:val="000000"/>
                <w:sz w:val="28"/>
                <w:szCs w:val="28"/>
                <w:lang w:eastAsia="ru-RU"/>
              </w:rPr>
              <w:t>Unicode</w:t>
            </w:r>
            <w:proofErr w:type="spellEnd"/>
            <w:r w:rsidRPr="005B4795">
              <w:rPr>
                <w:rFonts w:ascii="Times New Roman" w:eastAsia="Times New Roman" w:hAnsi="Times New Roman" w:cs="Times New Roman"/>
                <w:color w:val="000000"/>
                <w:sz w:val="28"/>
                <w:szCs w:val="28"/>
                <w:lang w:eastAsia="ru-RU"/>
              </w:rPr>
              <w:t>-символы верхнего регистра</w:t>
            </w:r>
          </w:p>
        </w:tc>
      </w:tr>
      <w:tr w:rsidR="0083226F" w:rsidRPr="005B4795" w14:paraId="73C63BB2" w14:textId="77777777" w:rsidTr="008322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691B3D"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 xml:space="preserve">NTFS </w:t>
            </w:r>
            <w:proofErr w:type="spellStart"/>
            <w:r w:rsidRPr="005B4795">
              <w:rPr>
                <w:rFonts w:ascii="Times New Roman" w:eastAsia="Times New Roman" w:hAnsi="Times New Roman" w:cs="Times New Roman"/>
                <w:color w:val="000000"/>
                <w:sz w:val="28"/>
                <w:szCs w:val="28"/>
                <w:lang w:eastAsia="ru-RU"/>
              </w:rPr>
              <w:t>extension</w:t>
            </w:r>
            <w:proofErr w:type="spellEnd"/>
            <w:r w:rsidRPr="005B4795">
              <w:rPr>
                <w:rFonts w:ascii="Times New Roman" w:eastAsia="Times New Roman" w:hAnsi="Times New Roman" w:cs="Times New Roman"/>
                <w:color w:val="000000"/>
                <w:sz w:val="28"/>
                <w:szCs w:val="28"/>
                <w:lang w:eastAsia="ru-RU"/>
              </w:rPr>
              <w:t xml:space="preserve"> </w:t>
            </w:r>
            <w:proofErr w:type="spellStart"/>
            <w:r w:rsidRPr="005B4795">
              <w:rPr>
                <w:rFonts w:ascii="Times New Roman" w:eastAsia="Times New Roman" w:hAnsi="Times New Roman" w:cs="Times New Roman"/>
                <w:color w:val="000000"/>
                <w:sz w:val="28"/>
                <w:szCs w:val="28"/>
                <w:lang w:eastAsia="ru-RU"/>
              </w:rPr>
              <w:t>file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46AF1A"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w:t>
            </w:r>
            <w:proofErr w:type="spellStart"/>
            <w:r w:rsidRPr="005B4795">
              <w:rPr>
                <w:rFonts w:ascii="Times New Roman" w:eastAsia="Times New Roman" w:hAnsi="Times New Roman" w:cs="Times New Roman"/>
                <w:color w:val="000000"/>
                <w:sz w:val="28"/>
                <w:szCs w:val="28"/>
                <w:lang w:eastAsia="ru-RU"/>
              </w:rPr>
              <w:t>Extend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B85E45"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057780"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Используется различными службами операционной системы — службой квот, службой пересчета и идентификаторами объектов</w:t>
            </w:r>
          </w:p>
        </w:tc>
      </w:tr>
      <w:tr w:rsidR="0083226F" w:rsidRPr="005B4795" w14:paraId="28BF8818" w14:textId="77777777" w:rsidTr="008322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ECFF79"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117656"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F58F9E"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12-15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937A17"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Зарезервировано для будущих версий</w:t>
            </w:r>
          </w:p>
        </w:tc>
      </w:tr>
    </w:tbl>
    <w:p w14:paraId="56D4BBFC" w14:textId="77777777" w:rsidR="0083226F" w:rsidRPr="005B4795" w:rsidRDefault="0083226F" w:rsidP="0083226F">
      <w:pPr>
        <w:pStyle w:val="a4"/>
        <w:ind w:left="-284" w:firstLine="426"/>
        <w:jc w:val="both"/>
        <w:rPr>
          <w:rFonts w:ascii="Times New Roman" w:hAnsi="Times New Roman" w:cs="Times New Roman"/>
          <w:sz w:val="28"/>
          <w:szCs w:val="28"/>
          <w:lang w:val="en-US"/>
        </w:rPr>
      </w:pPr>
    </w:p>
    <w:p w14:paraId="3A3CA663"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Остальные записи </w:t>
      </w:r>
      <w:r w:rsidRPr="005B4795">
        <w:rPr>
          <w:rFonts w:ascii="Times New Roman" w:hAnsi="Times New Roman" w:cs="Times New Roman"/>
          <w:sz w:val="28"/>
          <w:szCs w:val="28"/>
          <w:lang w:val="en-US"/>
        </w:rPr>
        <w:t>MFT</w:t>
      </w:r>
      <w:r w:rsidRPr="005B4795">
        <w:rPr>
          <w:rFonts w:ascii="Times New Roman" w:hAnsi="Times New Roman" w:cs="Times New Roman"/>
          <w:sz w:val="28"/>
          <w:szCs w:val="28"/>
        </w:rPr>
        <w:t xml:space="preserve"> содержат записи для каждого файла и каталога, расположенных на данном томе.</w:t>
      </w:r>
    </w:p>
    <w:p w14:paraId="43C7F6C3"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Обычно один файл использует одну запись в </w:t>
      </w:r>
      <w:r w:rsidRPr="005B4795">
        <w:rPr>
          <w:rFonts w:ascii="Times New Roman" w:hAnsi="Times New Roman" w:cs="Times New Roman"/>
          <w:sz w:val="28"/>
          <w:szCs w:val="28"/>
          <w:lang w:val="en-US"/>
        </w:rPr>
        <w:t>MFT</w:t>
      </w:r>
      <w:r w:rsidRPr="005B4795">
        <w:rPr>
          <w:rFonts w:ascii="Times New Roman" w:hAnsi="Times New Roman" w:cs="Times New Roman"/>
          <w:sz w:val="28"/>
          <w:szCs w:val="28"/>
        </w:rPr>
        <w:t>, но если у файла большой набор атрибутов или он становится слишком фрагментированным, то для хранения информации о нем могут потребоваться дополнительные записи. В этом случае первая запись о файле, называемая базовой записью, хранит местоположение других записей. Данные о файлах и каталогах небольшого размера (до 1500 байт) полностью содержатся в первой записи.</w:t>
      </w:r>
    </w:p>
    <w:p w14:paraId="695265AA" w14:textId="77777777" w:rsidR="000970BA" w:rsidRPr="005B4795" w:rsidRDefault="000970BA" w:rsidP="0083226F">
      <w:pPr>
        <w:pStyle w:val="a4"/>
        <w:ind w:left="-284" w:firstLine="426"/>
        <w:jc w:val="both"/>
        <w:rPr>
          <w:rFonts w:ascii="Times New Roman" w:hAnsi="Times New Roman" w:cs="Times New Roman"/>
          <w:sz w:val="28"/>
          <w:szCs w:val="28"/>
        </w:rPr>
      </w:pPr>
    </w:p>
    <w:p w14:paraId="191307E5" w14:textId="77777777" w:rsidR="0083226F" w:rsidRPr="005B4795" w:rsidRDefault="0083226F" w:rsidP="0083226F">
      <w:pPr>
        <w:pStyle w:val="a4"/>
        <w:ind w:left="-284" w:firstLine="426"/>
        <w:jc w:val="both"/>
        <w:rPr>
          <w:rFonts w:ascii="Times New Roman" w:hAnsi="Times New Roman" w:cs="Times New Roman"/>
          <w:b/>
          <w:sz w:val="28"/>
          <w:szCs w:val="28"/>
        </w:rPr>
      </w:pPr>
      <w:r w:rsidRPr="005B4795">
        <w:rPr>
          <w:rFonts w:ascii="Times New Roman" w:hAnsi="Times New Roman" w:cs="Times New Roman"/>
          <w:b/>
          <w:sz w:val="28"/>
          <w:szCs w:val="28"/>
        </w:rPr>
        <w:t xml:space="preserve">Атрибуты файлов в </w:t>
      </w:r>
      <w:r w:rsidRPr="005B4795">
        <w:rPr>
          <w:rFonts w:ascii="Times New Roman" w:hAnsi="Times New Roman" w:cs="Times New Roman"/>
          <w:b/>
          <w:sz w:val="28"/>
          <w:szCs w:val="28"/>
          <w:lang w:val="en-US"/>
        </w:rPr>
        <w:t>NTFS</w:t>
      </w:r>
    </w:p>
    <w:p w14:paraId="0A22AD91" w14:textId="77777777" w:rsidR="0083226F" w:rsidRPr="005B4795" w:rsidRDefault="0083226F" w:rsidP="0083226F">
      <w:pPr>
        <w:pStyle w:val="a4"/>
        <w:ind w:left="-284" w:firstLine="426"/>
        <w:jc w:val="both"/>
        <w:rPr>
          <w:rFonts w:ascii="Times New Roman" w:hAnsi="Times New Roman" w:cs="Times New Roman"/>
          <w:sz w:val="28"/>
          <w:szCs w:val="28"/>
        </w:rPr>
      </w:pPr>
    </w:p>
    <w:p w14:paraId="6F695130"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Каждый занятый сектор на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-томе принадлежит тому или иному файлу. Даже метаданные файловой системы являются частью файла.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рассматривает каждый файл (или каталог) как набор файловых атрибутов. Такие элементы, как имя файла, информация о его защите и даже данные в нем, являются атрибутами файла. Каждый атрибут идентифицируется кодом определенного типа и, опционально, именем атрибута.</w:t>
      </w:r>
    </w:p>
    <w:p w14:paraId="365CA383"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Если атрибуты файла вмещаются в файловую запись, они называются резидентными атрибутами. Такими атрибутами всегда являются имя файла и дата его создания. В тех случаях, когда информация о файле слишком велика, чтобы вместиться в одну </w:t>
      </w:r>
      <w:r w:rsidRPr="005B4795">
        <w:rPr>
          <w:rFonts w:ascii="Times New Roman" w:hAnsi="Times New Roman" w:cs="Times New Roman"/>
          <w:sz w:val="28"/>
          <w:szCs w:val="28"/>
          <w:lang w:val="en-US"/>
        </w:rPr>
        <w:t>MFT</w:t>
      </w:r>
      <w:r w:rsidRPr="005B4795">
        <w:rPr>
          <w:rFonts w:ascii="Times New Roman" w:hAnsi="Times New Roman" w:cs="Times New Roman"/>
          <w:sz w:val="28"/>
          <w:szCs w:val="28"/>
        </w:rPr>
        <w:t xml:space="preserve">-запись, некоторые атрибуты файла становятся нерезидентными. Резидентные атрибуты хранятся в одном или более кластерах и представляют собой поток альтернативных данных для текущего тома (об этом — чуть ниже). Для описания местонахождения резидентных и нерезидентных атрибутов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создает атрибут </w:t>
      </w:r>
      <w:r w:rsidRPr="005B4795">
        <w:rPr>
          <w:rFonts w:ascii="Times New Roman" w:hAnsi="Times New Roman" w:cs="Times New Roman"/>
          <w:sz w:val="28"/>
          <w:szCs w:val="28"/>
          <w:lang w:val="en-US"/>
        </w:rPr>
        <w:t>Attribute</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List</w:t>
      </w:r>
      <w:r w:rsidRPr="005B4795">
        <w:rPr>
          <w:rFonts w:ascii="Times New Roman" w:hAnsi="Times New Roman" w:cs="Times New Roman"/>
          <w:sz w:val="28"/>
          <w:szCs w:val="28"/>
        </w:rPr>
        <w:t>.</w:t>
      </w:r>
    </w:p>
    <w:p w14:paraId="1AF9A2D9" w14:textId="77777777" w:rsidR="0083226F" w:rsidRPr="005B4795" w:rsidRDefault="0083226F" w:rsidP="0083226F">
      <w:pPr>
        <w:pStyle w:val="a4"/>
        <w:ind w:left="-284" w:firstLine="426"/>
        <w:jc w:val="both"/>
        <w:rPr>
          <w:rFonts w:ascii="Times New Roman" w:hAnsi="Times New Roman" w:cs="Times New Roman"/>
          <w:sz w:val="28"/>
          <w:szCs w:val="28"/>
          <w:lang w:val="en-US"/>
        </w:rPr>
      </w:pPr>
      <w:r w:rsidRPr="005B4795">
        <w:rPr>
          <w:rFonts w:ascii="Times New Roman" w:hAnsi="Times New Roman" w:cs="Times New Roman"/>
          <w:sz w:val="28"/>
          <w:szCs w:val="28"/>
        </w:rPr>
        <w:t xml:space="preserve">В табл. 7 показаны основные атрибуты файлов, определенные в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В будущем этот список может быть расширен.</w:t>
      </w:r>
    </w:p>
    <w:p w14:paraId="75E91288" w14:textId="77777777" w:rsidR="0083226F" w:rsidRPr="005B4795" w:rsidRDefault="0083226F" w:rsidP="00616BEB">
      <w:pPr>
        <w:shd w:val="clear" w:color="auto" w:fill="FFFFFF"/>
        <w:spacing w:before="200" w:after="0" w:line="240" w:lineRule="auto"/>
        <w:jc w:val="right"/>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Таблица 7</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598"/>
        <w:gridCol w:w="7741"/>
      </w:tblGrid>
      <w:tr w:rsidR="0083226F" w:rsidRPr="005B4795" w14:paraId="0F0D1FA0" w14:textId="77777777" w:rsidTr="008322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78D1FD" w14:textId="77777777" w:rsidR="0083226F" w:rsidRPr="005B4795" w:rsidRDefault="0083226F" w:rsidP="0083226F">
            <w:pPr>
              <w:spacing w:after="0" w:line="240" w:lineRule="auto"/>
              <w:jc w:val="center"/>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Атрибут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1C7DA5" w14:textId="77777777" w:rsidR="0083226F" w:rsidRPr="005B4795" w:rsidRDefault="0083226F" w:rsidP="0083226F">
            <w:pPr>
              <w:spacing w:after="0" w:line="240" w:lineRule="auto"/>
              <w:jc w:val="center"/>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Описание</w:t>
            </w:r>
          </w:p>
        </w:tc>
      </w:tr>
      <w:tr w:rsidR="0083226F" w:rsidRPr="005B4795" w14:paraId="7D6019CA" w14:textId="77777777" w:rsidTr="008322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82FA32"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Standard Information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C50511"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Содержит такую стандартную информацию, как дата создания и число ссылок</w:t>
            </w:r>
          </w:p>
        </w:tc>
      </w:tr>
      <w:tr w:rsidR="0083226F" w:rsidRPr="005B4795" w14:paraId="76133FAC" w14:textId="77777777" w:rsidTr="008322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CA588F"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proofErr w:type="spellStart"/>
            <w:r w:rsidRPr="005B4795">
              <w:rPr>
                <w:rFonts w:ascii="Times New Roman" w:eastAsia="Times New Roman" w:hAnsi="Times New Roman" w:cs="Times New Roman"/>
                <w:color w:val="000000"/>
                <w:sz w:val="28"/>
                <w:szCs w:val="28"/>
                <w:lang w:eastAsia="ru-RU"/>
              </w:rPr>
              <w:t>Attribute</w:t>
            </w:r>
            <w:proofErr w:type="spellEnd"/>
            <w:r w:rsidRPr="005B4795">
              <w:rPr>
                <w:rFonts w:ascii="Times New Roman" w:eastAsia="Times New Roman" w:hAnsi="Times New Roman" w:cs="Times New Roman"/>
                <w:color w:val="000000"/>
                <w:sz w:val="28"/>
                <w:szCs w:val="28"/>
                <w:lang w:eastAsia="ru-RU"/>
              </w:rPr>
              <w:t xml:space="preserve"> List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B461A7"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Список местонахождения всех атрибутов, размещенных вне записи MFT</w:t>
            </w:r>
          </w:p>
        </w:tc>
      </w:tr>
      <w:tr w:rsidR="0083226F" w:rsidRPr="005B4795" w14:paraId="4BF8855D" w14:textId="77777777" w:rsidTr="008322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7E9B00"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File Name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0D3009"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 xml:space="preserve">Повторяющийся атрибут для длинных и коротких имен файлов. Длинное имя файла состоит из </w:t>
            </w:r>
            <w:proofErr w:type="gramStart"/>
            <w:r w:rsidRPr="005B4795">
              <w:rPr>
                <w:rFonts w:ascii="Times New Roman" w:eastAsia="Times New Roman" w:hAnsi="Times New Roman" w:cs="Times New Roman"/>
                <w:color w:val="000000"/>
                <w:sz w:val="28"/>
                <w:szCs w:val="28"/>
                <w:lang w:eastAsia="ru-RU"/>
              </w:rPr>
              <w:t>13-255</w:t>
            </w:r>
            <w:proofErr w:type="gramEnd"/>
            <w:r w:rsidRPr="005B4795">
              <w:rPr>
                <w:rFonts w:ascii="Times New Roman" w:eastAsia="Times New Roman" w:hAnsi="Times New Roman" w:cs="Times New Roman"/>
                <w:color w:val="000000"/>
                <w:sz w:val="28"/>
                <w:szCs w:val="28"/>
                <w:lang w:eastAsia="ru-RU"/>
              </w:rPr>
              <w:t xml:space="preserve"> символов </w:t>
            </w:r>
            <w:proofErr w:type="spellStart"/>
            <w:r w:rsidRPr="005B4795">
              <w:rPr>
                <w:rFonts w:ascii="Times New Roman" w:eastAsia="Times New Roman" w:hAnsi="Times New Roman" w:cs="Times New Roman"/>
                <w:color w:val="000000"/>
                <w:sz w:val="28"/>
                <w:szCs w:val="28"/>
                <w:lang w:eastAsia="ru-RU"/>
              </w:rPr>
              <w:t>Unicode</w:t>
            </w:r>
            <w:proofErr w:type="spellEnd"/>
            <w:r w:rsidRPr="005B4795">
              <w:rPr>
                <w:rFonts w:ascii="Times New Roman" w:eastAsia="Times New Roman" w:hAnsi="Times New Roman" w:cs="Times New Roman"/>
                <w:color w:val="000000"/>
                <w:sz w:val="28"/>
                <w:szCs w:val="28"/>
                <w:lang w:eastAsia="ru-RU"/>
              </w:rPr>
              <w:t>, короткое представлено в формате 8.3. Возможно использование дополнительных имен, например, в формате POSIX</w:t>
            </w:r>
          </w:p>
        </w:tc>
      </w:tr>
      <w:tr w:rsidR="0083226F" w:rsidRPr="005B4795" w14:paraId="3431EAA6" w14:textId="77777777" w:rsidTr="008322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210E30"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lastRenderedPageBreak/>
              <w:t xml:space="preserve">Security </w:t>
            </w:r>
            <w:proofErr w:type="spellStart"/>
            <w:r w:rsidRPr="005B4795">
              <w:rPr>
                <w:rFonts w:ascii="Times New Roman" w:eastAsia="Times New Roman" w:hAnsi="Times New Roman" w:cs="Times New Roman"/>
                <w:color w:val="000000"/>
                <w:sz w:val="28"/>
                <w:szCs w:val="28"/>
                <w:lang w:eastAsia="ru-RU"/>
              </w:rPr>
              <w:t>Descriptor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2A1344"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 xml:space="preserve">Информация о том, кто является </w:t>
            </w:r>
            <w:proofErr w:type="gramStart"/>
            <w:r w:rsidRPr="005B4795">
              <w:rPr>
                <w:rFonts w:ascii="Times New Roman" w:eastAsia="Times New Roman" w:hAnsi="Times New Roman" w:cs="Times New Roman"/>
                <w:color w:val="000000"/>
                <w:sz w:val="28"/>
                <w:szCs w:val="28"/>
                <w:lang w:eastAsia="ru-RU"/>
              </w:rPr>
              <w:t>владельцем файла</w:t>
            </w:r>
            <w:proofErr w:type="gramEnd"/>
            <w:r w:rsidRPr="005B4795">
              <w:rPr>
                <w:rFonts w:ascii="Times New Roman" w:eastAsia="Times New Roman" w:hAnsi="Times New Roman" w:cs="Times New Roman"/>
                <w:color w:val="000000"/>
                <w:sz w:val="28"/>
                <w:szCs w:val="28"/>
                <w:lang w:eastAsia="ru-RU"/>
              </w:rPr>
              <w:t xml:space="preserve"> и кто имеет доступ к файлу</w:t>
            </w:r>
          </w:p>
        </w:tc>
      </w:tr>
      <w:tr w:rsidR="0083226F" w:rsidRPr="005B4795" w14:paraId="49FFB8BC" w14:textId="77777777" w:rsidTr="008322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03BF10"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Data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C5C411"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 xml:space="preserve">Данные, содержащиеся в файле. NTFS позволяет использовать более одного атрибута этого типа для каждого файла. Каждый файл обычно имеет один неименованный атрибут типа Data. </w:t>
            </w:r>
            <w:proofErr w:type="gramStart"/>
            <w:r w:rsidRPr="005B4795">
              <w:rPr>
                <w:rFonts w:ascii="Times New Roman" w:eastAsia="Times New Roman" w:hAnsi="Times New Roman" w:cs="Times New Roman"/>
                <w:color w:val="000000"/>
                <w:sz w:val="28"/>
                <w:szCs w:val="28"/>
                <w:lang w:eastAsia="ru-RU"/>
              </w:rPr>
              <w:t>Помимо этого</w:t>
            </w:r>
            <w:proofErr w:type="gramEnd"/>
            <w:r w:rsidRPr="005B4795">
              <w:rPr>
                <w:rFonts w:ascii="Times New Roman" w:eastAsia="Times New Roman" w:hAnsi="Times New Roman" w:cs="Times New Roman"/>
                <w:color w:val="000000"/>
                <w:sz w:val="28"/>
                <w:szCs w:val="28"/>
                <w:lang w:eastAsia="ru-RU"/>
              </w:rPr>
              <w:t xml:space="preserve"> файл может иметь дополнительные именованные атрибуты данного типа, каждый из которых использует собственный синтаксис</w:t>
            </w:r>
          </w:p>
        </w:tc>
      </w:tr>
      <w:tr w:rsidR="0083226F" w:rsidRPr="005B4795" w14:paraId="50493AB4" w14:textId="77777777" w:rsidTr="008322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5EE82C"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Object ID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FDE50F"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Уникальный в рамках тома идентификатор файла. Используется сервисом слежения за ссылками</w:t>
            </w:r>
          </w:p>
        </w:tc>
      </w:tr>
      <w:tr w:rsidR="0083226F" w:rsidRPr="005B4795" w14:paraId="2EA254DF" w14:textId="77777777" w:rsidTr="008322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5DE575"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proofErr w:type="spellStart"/>
            <w:r w:rsidRPr="005B4795">
              <w:rPr>
                <w:rFonts w:ascii="Times New Roman" w:eastAsia="Times New Roman" w:hAnsi="Times New Roman" w:cs="Times New Roman"/>
                <w:color w:val="000000"/>
                <w:sz w:val="28"/>
                <w:szCs w:val="28"/>
                <w:lang w:eastAsia="ru-RU"/>
              </w:rPr>
              <w:t>Logged</w:t>
            </w:r>
            <w:proofErr w:type="spellEnd"/>
            <w:r w:rsidRPr="005B4795">
              <w:rPr>
                <w:rFonts w:ascii="Times New Roman" w:eastAsia="Times New Roman" w:hAnsi="Times New Roman" w:cs="Times New Roman"/>
                <w:color w:val="000000"/>
                <w:sz w:val="28"/>
                <w:szCs w:val="28"/>
                <w:lang w:eastAsia="ru-RU"/>
              </w:rPr>
              <w:t xml:space="preserve"> Tool Stream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3879B8"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 xml:space="preserve">Схож с потоковыми операциями, но в данном случае изменения заносятся в протокол. Используется </w:t>
            </w:r>
            <w:proofErr w:type="spellStart"/>
            <w:r w:rsidRPr="005B4795">
              <w:rPr>
                <w:rFonts w:ascii="Times New Roman" w:eastAsia="Times New Roman" w:hAnsi="Times New Roman" w:cs="Times New Roman"/>
                <w:color w:val="000000"/>
                <w:sz w:val="28"/>
                <w:szCs w:val="28"/>
                <w:lang w:eastAsia="ru-RU"/>
              </w:rPr>
              <w:t>Encrypting</w:t>
            </w:r>
            <w:proofErr w:type="spellEnd"/>
            <w:r w:rsidRPr="005B4795">
              <w:rPr>
                <w:rFonts w:ascii="Times New Roman" w:eastAsia="Times New Roman" w:hAnsi="Times New Roman" w:cs="Times New Roman"/>
                <w:color w:val="000000"/>
                <w:sz w:val="28"/>
                <w:szCs w:val="28"/>
                <w:lang w:eastAsia="ru-RU"/>
              </w:rPr>
              <w:t xml:space="preserve"> File System (EFS) — файловой системой с шифрованием, поддерживаемой в Windows 2000</w:t>
            </w:r>
          </w:p>
        </w:tc>
      </w:tr>
      <w:tr w:rsidR="0083226F" w:rsidRPr="005B4795" w14:paraId="1EED4959" w14:textId="77777777" w:rsidTr="008322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9EBE5D"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proofErr w:type="spellStart"/>
            <w:r w:rsidRPr="005B4795">
              <w:rPr>
                <w:rFonts w:ascii="Times New Roman" w:eastAsia="Times New Roman" w:hAnsi="Times New Roman" w:cs="Times New Roman"/>
                <w:color w:val="000000"/>
                <w:sz w:val="28"/>
                <w:szCs w:val="28"/>
                <w:lang w:eastAsia="ru-RU"/>
              </w:rPr>
              <w:t>Reparse</w:t>
            </w:r>
            <w:proofErr w:type="spellEnd"/>
            <w:r w:rsidRPr="005B4795">
              <w:rPr>
                <w:rFonts w:ascii="Times New Roman" w:eastAsia="Times New Roman" w:hAnsi="Times New Roman" w:cs="Times New Roman"/>
                <w:color w:val="000000"/>
                <w:sz w:val="28"/>
                <w:szCs w:val="28"/>
                <w:lang w:eastAsia="ru-RU"/>
              </w:rPr>
              <w:t xml:space="preserve"> Point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F9B6F8"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Используется при монтировании томов, драйверами-фильтрами и в ряде других случаев</w:t>
            </w:r>
          </w:p>
        </w:tc>
      </w:tr>
      <w:tr w:rsidR="0083226F" w:rsidRPr="005B4795" w14:paraId="1461D1D1" w14:textId="77777777" w:rsidTr="008322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239B8C"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 xml:space="preserve">Index </w:t>
            </w:r>
            <w:proofErr w:type="spellStart"/>
            <w:r w:rsidRPr="005B4795">
              <w:rPr>
                <w:rFonts w:ascii="Times New Roman" w:eastAsia="Times New Roman" w:hAnsi="Times New Roman" w:cs="Times New Roman"/>
                <w:color w:val="000000"/>
                <w:sz w:val="28"/>
                <w:szCs w:val="28"/>
                <w:lang w:eastAsia="ru-RU"/>
              </w:rPr>
              <w:t>Root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1316E3"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Используется для реализации каталогов и других индексов</w:t>
            </w:r>
          </w:p>
        </w:tc>
      </w:tr>
      <w:tr w:rsidR="0083226F" w:rsidRPr="005B4795" w14:paraId="1EC19CBD" w14:textId="77777777" w:rsidTr="008322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BB001E"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 xml:space="preserve">Index </w:t>
            </w:r>
            <w:proofErr w:type="spellStart"/>
            <w:r w:rsidRPr="005B4795">
              <w:rPr>
                <w:rFonts w:ascii="Times New Roman" w:eastAsia="Times New Roman" w:hAnsi="Times New Roman" w:cs="Times New Roman"/>
                <w:color w:val="000000"/>
                <w:sz w:val="28"/>
                <w:szCs w:val="28"/>
                <w:lang w:eastAsia="ru-RU"/>
              </w:rPr>
              <w:t>Allocation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00336D"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Используется для реализации каталогов и других индексов</w:t>
            </w:r>
          </w:p>
        </w:tc>
      </w:tr>
      <w:tr w:rsidR="0083226F" w:rsidRPr="005B4795" w14:paraId="798DD63C" w14:textId="77777777" w:rsidTr="008322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A6C4B9"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proofErr w:type="spellStart"/>
            <w:r w:rsidRPr="005B4795">
              <w:rPr>
                <w:rFonts w:ascii="Times New Roman" w:eastAsia="Times New Roman" w:hAnsi="Times New Roman" w:cs="Times New Roman"/>
                <w:color w:val="000000"/>
                <w:sz w:val="28"/>
                <w:szCs w:val="28"/>
                <w:lang w:eastAsia="ru-RU"/>
              </w:rPr>
              <w:t>Bitmap</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D59A51"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Используется для реализации каталогов и других индексов</w:t>
            </w:r>
          </w:p>
        </w:tc>
      </w:tr>
      <w:tr w:rsidR="0083226F" w:rsidRPr="005B4795" w14:paraId="305B6435" w14:textId="77777777" w:rsidTr="008322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60C092"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proofErr w:type="spellStart"/>
            <w:r w:rsidRPr="005B4795">
              <w:rPr>
                <w:rFonts w:ascii="Times New Roman" w:eastAsia="Times New Roman" w:hAnsi="Times New Roman" w:cs="Times New Roman"/>
                <w:color w:val="000000"/>
                <w:sz w:val="28"/>
                <w:szCs w:val="28"/>
                <w:lang w:eastAsia="ru-RU"/>
              </w:rPr>
              <w:t>Volume</w:t>
            </w:r>
            <w:proofErr w:type="spellEnd"/>
            <w:r w:rsidRPr="005B4795">
              <w:rPr>
                <w:rFonts w:ascii="Times New Roman" w:eastAsia="Times New Roman" w:hAnsi="Times New Roman" w:cs="Times New Roman"/>
                <w:color w:val="000000"/>
                <w:sz w:val="28"/>
                <w:szCs w:val="28"/>
                <w:lang w:eastAsia="ru-RU"/>
              </w:rPr>
              <w:t xml:space="preserve"> Information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C875C9"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Используется только в системном файле $</w:t>
            </w:r>
            <w:proofErr w:type="spellStart"/>
            <w:r w:rsidRPr="005B4795">
              <w:rPr>
                <w:rFonts w:ascii="Times New Roman" w:eastAsia="Times New Roman" w:hAnsi="Times New Roman" w:cs="Times New Roman"/>
                <w:color w:val="000000"/>
                <w:sz w:val="28"/>
                <w:szCs w:val="28"/>
                <w:lang w:eastAsia="ru-RU"/>
              </w:rPr>
              <w:t>Volume</w:t>
            </w:r>
            <w:proofErr w:type="spellEnd"/>
            <w:r w:rsidRPr="005B4795">
              <w:rPr>
                <w:rFonts w:ascii="Times New Roman" w:eastAsia="Times New Roman" w:hAnsi="Times New Roman" w:cs="Times New Roman"/>
                <w:color w:val="000000"/>
                <w:sz w:val="28"/>
                <w:szCs w:val="28"/>
                <w:lang w:eastAsia="ru-RU"/>
              </w:rPr>
              <w:t>. Содержит версию тома</w:t>
            </w:r>
          </w:p>
        </w:tc>
      </w:tr>
      <w:tr w:rsidR="0083226F" w:rsidRPr="005B4795" w14:paraId="4657F24C" w14:textId="77777777" w:rsidTr="008322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2003F8"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proofErr w:type="spellStart"/>
            <w:r w:rsidRPr="005B4795">
              <w:rPr>
                <w:rFonts w:ascii="Times New Roman" w:eastAsia="Times New Roman" w:hAnsi="Times New Roman" w:cs="Times New Roman"/>
                <w:color w:val="000000"/>
                <w:sz w:val="28"/>
                <w:szCs w:val="28"/>
                <w:lang w:eastAsia="ru-RU"/>
              </w:rPr>
              <w:t>Volume</w:t>
            </w:r>
            <w:proofErr w:type="spellEnd"/>
            <w:r w:rsidRPr="005B4795">
              <w:rPr>
                <w:rFonts w:ascii="Times New Roman" w:eastAsia="Times New Roman" w:hAnsi="Times New Roman" w:cs="Times New Roman"/>
                <w:color w:val="000000"/>
                <w:sz w:val="28"/>
                <w:szCs w:val="28"/>
                <w:lang w:eastAsia="ru-RU"/>
              </w:rPr>
              <w:t xml:space="preserve"> Name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451C36" w14:textId="77777777" w:rsidR="0083226F" w:rsidRPr="005B4795" w:rsidRDefault="0083226F" w:rsidP="0083226F">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Используется только в системном файле $</w:t>
            </w:r>
            <w:proofErr w:type="spellStart"/>
            <w:r w:rsidRPr="005B4795">
              <w:rPr>
                <w:rFonts w:ascii="Times New Roman" w:eastAsia="Times New Roman" w:hAnsi="Times New Roman" w:cs="Times New Roman"/>
                <w:color w:val="000000"/>
                <w:sz w:val="28"/>
                <w:szCs w:val="28"/>
                <w:lang w:eastAsia="ru-RU"/>
              </w:rPr>
              <w:t>Volume</w:t>
            </w:r>
            <w:proofErr w:type="spellEnd"/>
            <w:r w:rsidRPr="005B4795">
              <w:rPr>
                <w:rFonts w:ascii="Times New Roman" w:eastAsia="Times New Roman" w:hAnsi="Times New Roman" w:cs="Times New Roman"/>
                <w:color w:val="000000"/>
                <w:sz w:val="28"/>
                <w:szCs w:val="28"/>
                <w:lang w:eastAsia="ru-RU"/>
              </w:rPr>
              <w:t>. Содержит метку тома</w:t>
            </w:r>
          </w:p>
        </w:tc>
      </w:tr>
    </w:tbl>
    <w:p w14:paraId="36F72DAB" w14:textId="77777777" w:rsidR="0083226F" w:rsidRPr="005B4795" w:rsidRDefault="0083226F" w:rsidP="0083226F">
      <w:pPr>
        <w:pStyle w:val="a4"/>
        <w:ind w:left="-284" w:firstLine="426"/>
        <w:jc w:val="both"/>
        <w:rPr>
          <w:rFonts w:ascii="Times New Roman" w:hAnsi="Times New Roman" w:cs="Times New Roman"/>
          <w:sz w:val="28"/>
          <w:szCs w:val="28"/>
          <w:lang w:val="en-US"/>
        </w:rPr>
      </w:pPr>
    </w:p>
    <w:p w14:paraId="439FCDB7" w14:textId="77777777" w:rsidR="000970BA" w:rsidRPr="005B4795" w:rsidRDefault="000970BA" w:rsidP="0083226F">
      <w:pPr>
        <w:pStyle w:val="a4"/>
        <w:ind w:left="-284" w:firstLine="426"/>
        <w:jc w:val="both"/>
        <w:rPr>
          <w:rFonts w:ascii="Times New Roman" w:hAnsi="Times New Roman" w:cs="Times New Roman"/>
          <w:b/>
          <w:sz w:val="28"/>
          <w:szCs w:val="28"/>
          <w:lang w:val="en-US"/>
        </w:rPr>
      </w:pPr>
    </w:p>
    <w:p w14:paraId="64A3C217" w14:textId="77777777" w:rsidR="000970BA" w:rsidRPr="005B4795" w:rsidRDefault="000970BA" w:rsidP="0083226F">
      <w:pPr>
        <w:pStyle w:val="a4"/>
        <w:ind w:left="-284" w:firstLine="426"/>
        <w:jc w:val="both"/>
        <w:rPr>
          <w:rFonts w:ascii="Times New Roman" w:hAnsi="Times New Roman" w:cs="Times New Roman"/>
          <w:b/>
          <w:sz w:val="28"/>
          <w:szCs w:val="28"/>
          <w:lang w:val="en-US"/>
        </w:rPr>
      </w:pPr>
    </w:p>
    <w:p w14:paraId="7959D9AC" w14:textId="77777777" w:rsidR="0083226F" w:rsidRPr="005B4795" w:rsidRDefault="0083226F" w:rsidP="0083226F">
      <w:pPr>
        <w:pStyle w:val="a4"/>
        <w:ind w:left="-284" w:firstLine="426"/>
        <w:jc w:val="both"/>
        <w:rPr>
          <w:rFonts w:ascii="Times New Roman" w:hAnsi="Times New Roman" w:cs="Times New Roman"/>
          <w:b/>
          <w:sz w:val="28"/>
          <w:szCs w:val="28"/>
        </w:rPr>
      </w:pPr>
      <w:r w:rsidRPr="005B4795">
        <w:rPr>
          <w:rFonts w:ascii="Times New Roman" w:hAnsi="Times New Roman" w:cs="Times New Roman"/>
          <w:b/>
          <w:sz w:val="28"/>
          <w:szCs w:val="28"/>
        </w:rPr>
        <w:t xml:space="preserve">Файловая система </w:t>
      </w:r>
      <w:r w:rsidRPr="005B4795">
        <w:rPr>
          <w:rFonts w:ascii="Times New Roman" w:hAnsi="Times New Roman" w:cs="Times New Roman"/>
          <w:b/>
          <w:sz w:val="28"/>
          <w:szCs w:val="28"/>
          <w:lang w:val="en-US"/>
        </w:rPr>
        <w:t>CDFS</w:t>
      </w:r>
    </w:p>
    <w:p w14:paraId="07009C37" w14:textId="77777777" w:rsidR="0083226F" w:rsidRPr="005B4795" w:rsidRDefault="0083226F" w:rsidP="0083226F">
      <w:pPr>
        <w:pStyle w:val="a4"/>
        <w:ind w:left="-284" w:firstLine="426"/>
        <w:jc w:val="both"/>
        <w:rPr>
          <w:rFonts w:ascii="Times New Roman" w:hAnsi="Times New Roman" w:cs="Times New Roman"/>
          <w:sz w:val="28"/>
          <w:szCs w:val="28"/>
        </w:rPr>
      </w:pPr>
    </w:p>
    <w:p w14:paraId="3D759FDB"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В </w:t>
      </w:r>
      <w:r w:rsidR="000970BA" w:rsidRPr="005B4795">
        <w:rPr>
          <w:rFonts w:ascii="Times New Roman" w:hAnsi="Times New Roman" w:cs="Times New Roman"/>
          <w:sz w:val="28"/>
          <w:szCs w:val="28"/>
        </w:rPr>
        <w:t xml:space="preserve">ОС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w:t>
      </w:r>
      <w:r w:rsidR="000970BA" w:rsidRPr="005B4795">
        <w:rPr>
          <w:rFonts w:ascii="Times New Roman" w:hAnsi="Times New Roman" w:cs="Times New Roman"/>
          <w:sz w:val="28"/>
          <w:szCs w:val="28"/>
        </w:rPr>
        <w:t>95 и старше</w:t>
      </w:r>
      <w:r w:rsidRPr="005B4795">
        <w:rPr>
          <w:rFonts w:ascii="Times New Roman" w:hAnsi="Times New Roman" w:cs="Times New Roman"/>
          <w:sz w:val="28"/>
          <w:szCs w:val="28"/>
        </w:rPr>
        <w:t xml:space="preserve"> обеспечивается поддержка файловой системы </w:t>
      </w:r>
      <w:r w:rsidRPr="005B4795">
        <w:rPr>
          <w:rFonts w:ascii="Times New Roman" w:hAnsi="Times New Roman" w:cs="Times New Roman"/>
          <w:sz w:val="28"/>
          <w:szCs w:val="28"/>
          <w:lang w:val="en-US"/>
        </w:rPr>
        <w:t>CDFS</w:t>
      </w:r>
      <w:r w:rsidRPr="005B4795">
        <w:rPr>
          <w:rFonts w:ascii="Times New Roman" w:hAnsi="Times New Roman" w:cs="Times New Roman"/>
          <w:sz w:val="28"/>
          <w:szCs w:val="28"/>
        </w:rPr>
        <w:t xml:space="preserve">, отвечающей стандарту </w:t>
      </w:r>
      <w:r w:rsidRPr="005B4795">
        <w:rPr>
          <w:rFonts w:ascii="Times New Roman" w:hAnsi="Times New Roman" w:cs="Times New Roman"/>
          <w:sz w:val="28"/>
          <w:szCs w:val="28"/>
          <w:lang w:val="en-US"/>
        </w:rPr>
        <w:t>ISO</w:t>
      </w:r>
      <w:r w:rsidRPr="005B4795">
        <w:rPr>
          <w:rFonts w:ascii="Times New Roman" w:hAnsi="Times New Roman" w:cs="Times New Roman"/>
          <w:sz w:val="28"/>
          <w:szCs w:val="28"/>
        </w:rPr>
        <w:t xml:space="preserve">’9660, описывающему расположение информации на </w:t>
      </w:r>
      <w:r w:rsidRPr="005B4795">
        <w:rPr>
          <w:rFonts w:ascii="Times New Roman" w:hAnsi="Times New Roman" w:cs="Times New Roman"/>
          <w:sz w:val="28"/>
          <w:szCs w:val="28"/>
          <w:lang w:val="en-US"/>
        </w:rPr>
        <w:t>CD</w:t>
      </w:r>
      <w:r w:rsidRPr="005B4795">
        <w:rPr>
          <w:rFonts w:ascii="Times New Roman" w:hAnsi="Times New Roman" w:cs="Times New Roman"/>
          <w:sz w:val="28"/>
          <w:szCs w:val="28"/>
        </w:rPr>
        <w:t>-</w:t>
      </w:r>
      <w:r w:rsidRPr="005B4795">
        <w:rPr>
          <w:rFonts w:ascii="Times New Roman" w:hAnsi="Times New Roman" w:cs="Times New Roman"/>
          <w:sz w:val="28"/>
          <w:szCs w:val="28"/>
          <w:lang w:val="en-US"/>
        </w:rPr>
        <w:t>ROM</w:t>
      </w:r>
      <w:r w:rsidRPr="005B4795">
        <w:rPr>
          <w:rFonts w:ascii="Times New Roman" w:hAnsi="Times New Roman" w:cs="Times New Roman"/>
          <w:sz w:val="28"/>
          <w:szCs w:val="28"/>
        </w:rPr>
        <w:t xml:space="preserve">. Поддерживаются длинные имена файлов в соответствии с </w:t>
      </w:r>
      <w:r w:rsidRPr="005B4795">
        <w:rPr>
          <w:rFonts w:ascii="Times New Roman" w:hAnsi="Times New Roman" w:cs="Times New Roman"/>
          <w:sz w:val="28"/>
          <w:szCs w:val="28"/>
          <w:lang w:val="en-US"/>
        </w:rPr>
        <w:t>ISO</w:t>
      </w:r>
      <w:r w:rsidRPr="005B4795">
        <w:rPr>
          <w:rFonts w:ascii="Times New Roman" w:hAnsi="Times New Roman" w:cs="Times New Roman"/>
          <w:sz w:val="28"/>
          <w:szCs w:val="28"/>
        </w:rPr>
        <w:t xml:space="preserve">’9660 </w:t>
      </w:r>
      <w:r w:rsidRPr="005B4795">
        <w:rPr>
          <w:rFonts w:ascii="Times New Roman" w:hAnsi="Times New Roman" w:cs="Times New Roman"/>
          <w:sz w:val="28"/>
          <w:szCs w:val="28"/>
          <w:lang w:val="en-US"/>
        </w:rPr>
        <w:t>Level</w:t>
      </w:r>
      <w:r w:rsidRPr="005B4795">
        <w:rPr>
          <w:rFonts w:ascii="Times New Roman" w:hAnsi="Times New Roman" w:cs="Times New Roman"/>
          <w:sz w:val="28"/>
          <w:szCs w:val="28"/>
        </w:rPr>
        <w:t xml:space="preserve"> 2.</w:t>
      </w:r>
    </w:p>
    <w:p w14:paraId="64825F09"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При создании </w:t>
      </w:r>
      <w:r w:rsidRPr="005B4795">
        <w:rPr>
          <w:rFonts w:ascii="Times New Roman" w:hAnsi="Times New Roman" w:cs="Times New Roman"/>
          <w:sz w:val="28"/>
          <w:szCs w:val="28"/>
          <w:lang w:val="en-US"/>
        </w:rPr>
        <w:t>CD</w:t>
      </w:r>
      <w:r w:rsidRPr="005B4795">
        <w:rPr>
          <w:rFonts w:ascii="Times New Roman" w:hAnsi="Times New Roman" w:cs="Times New Roman"/>
          <w:sz w:val="28"/>
          <w:szCs w:val="28"/>
        </w:rPr>
        <w:t>-</w:t>
      </w:r>
      <w:r w:rsidRPr="005B4795">
        <w:rPr>
          <w:rFonts w:ascii="Times New Roman" w:hAnsi="Times New Roman" w:cs="Times New Roman"/>
          <w:sz w:val="28"/>
          <w:szCs w:val="28"/>
          <w:lang w:val="en-US"/>
        </w:rPr>
        <w:t>ROM</w:t>
      </w:r>
      <w:r w:rsidRPr="005B4795">
        <w:rPr>
          <w:rFonts w:ascii="Times New Roman" w:hAnsi="Times New Roman" w:cs="Times New Roman"/>
          <w:sz w:val="28"/>
          <w:szCs w:val="28"/>
        </w:rPr>
        <w:t xml:space="preserve"> для использования под управлением </w:t>
      </w:r>
      <w:proofErr w:type="gramStart"/>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следует</w:t>
      </w:r>
      <w:proofErr w:type="gramEnd"/>
      <w:r w:rsidRPr="005B4795">
        <w:rPr>
          <w:rFonts w:ascii="Times New Roman" w:hAnsi="Times New Roman" w:cs="Times New Roman"/>
          <w:sz w:val="28"/>
          <w:szCs w:val="28"/>
        </w:rPr>
        <w:t xml:space="preserve"> иметь в виду следующее:</w:t>
      </w:r>
    </w:p>
    <w:p w14:paraId="7884CB3C"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все имена каталогов и файлов должны содержать менее 32 символов;</w:t>
      </w:r>
    </w:p>
    <w:p w14:paraId="1975BD60"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все имена каталогов и файлов должны состоять только из символов верхнего регистра;</w:t>
      </w:r>
    </w:p>
    <w:p w14:paraId="54EEDA06"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глубина каталогов не должна превышать 8 уровней от корня;</w:t>
      </w:r>
    </w:p>
    <w:p w14:paraId="6A2F0353"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использование расширений имен файлов не обязательно.</w:t>
      </w:r>
    </w:p>
    <w:p w14:paraId="289F7D9E" w14:textId="77777777" w:rsidR="000970BA" w:rsidRPr="005B4795" w:rsidRDefault="000970BA" w:rsidP="0083226F">
      <w:pPr>
        <w:pStyle w:val="a4"/>
        <w:ind w:left="-284" w:firstLine="426"/>
        <w:jc w:val="both"/>
        <w:rPr>
          <w:rFonts w:ascii="Times New Roman" w:hAnsi="Times New Roman" w:cs="Times New Roman"/>
          <w:sz w:val="28"/>
          <w:szCs w:val="28"/>
        </w:rPr>
      </w:pPr>
    </w:p>
    <w:p w14:paraId="09A2D08C" w14:textId="77777777" w:rsidR="0083226F" w:rsidRPr="005B4795" w:rsidRDefault="0083226F" w:rsidP="0083226F">
      <w:pPr>
        <w:pStyle w:val="a4"/>
        <w:ind w:left="-284" w:firstLine="426"/>
        <w:jc w:val="both"/>
        <w:rPr>
          <w:rFonts w:ascii="Times New Roman" w:hAnsi="Times New Roman" w:cs="Times New Roman"/>
          <w:b/>
          <w:sz w:val="28"/>
          <w:szCs w:val="28"/>
        </w:rPr>
      </w:pPr>
      <w:r w:rsidRPr="005B4795">
        <w:rPr>
          <w:rFonts w:ascii="Times New Roman" w:hAnsi="Times New Roman" w:cs="Times New Roman"/>
          <w:b/>
          <w:sz w:val="28"/>
          <w:szCs w:val="28"/>
          <w:lang w:val="en-US"/>
        </w:rPr>
        <w:t>Universal</w:t>
      </w:r>
      <w:r w:rsidRPr="005B4795">
        <w:rPr>
          <w:rFonts w:ascii="Times New Roman" w:hAnsi="Times New Roman" w:cs="Times New Roman"/>
          <w:b/>
          <w:sz w:val="28"/>
          <w:szCs w:val="28"/>
        </w:rPr>
        <w:t xml:space="preserve"> </w:t>
      </w:r>
      <w:r w:rsidRPr="005B4795">
        <w:rPr>
          <w:rFonts w:ascii="Times New Roman" w:hAnsi="Times New Roman" w:cs="Times New Roman"/>
          <w:b/>
          <w:sz w:val="28"/>
          <w:szCs w:val="28"/>
          <w:lang w:val="en-US"/>
        </w:rPr>
        <w:t>Disk</w:t>
      </w:r>
      <w:r w:rsidRPr="005B4795">
        <w:rPr>
          <w:rFonts w:ascii="Times New Roman" w:hAnsi="Times New Roman" w:cs="Times New Roman"/>
          <w:b/>
          <w:sz w:val="28"/>
          <w:szCs w:val="28"/>
        </w:rPr>
        <w:t xml:space="preserve"> </w:t>
      </w:r>
      <w:r w:rsidRPr="005B4795">
        <w:rPr>
          <w:rFonts w:ascii="Times New Roman" w:hAnsi="Times New Roman" w:cs="Times New Roman"/>
          <w:b/>
          <w:sz w:val="28"/>
          <w:szCs w:val="28"/>
          <w:lang w:val="en-US"/>
        </w:rPr>
        <w:t>Format</w:t>
      </w:r>
    </w:p>
    <w:p w14:paraId="46273C89" w14:textId="77777777" w:rsidR="0083226F" w:rsidRPr="005B4795" w:rsidRDefault="0083226F" w:rsidP="0083226F">
      <w:pPr>
        <w:pStyle w:val="a4"/>
        <w:ind w:left="-284" w:firstLine="426"/>
        <w:jc w:val="both"/>
        <w:rPr>
          <w:rFonts w:ascii="Times New Roman" w:hAnsi="Times New Roman" w:cs="Times New Roman"/>
          <w:sz w:val="28"/>
          <w:szCs w:val="28"/>
        </w:rPr>
      </w:pPr>
    </w:p>
    <w:p w14:paraId="6A4A3E04"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Поддержка файловой системы </w:t>
      </w:r>
      <w:r w:rsidRPr="005B4795">
        <w:rPr>
          <w:rFonts w:ascii="Times New Roman" w:hAnsi="Times New Roman" w:cs="Times New Roman"/>
          <w:sz w:val="28"/>
          <w:szCs w:val="28"/>
          <w:lang w:val="en-US"/>
        </w:rPr>
        <w:t>UDF</w:t>
      </w:r>
      <w:r w:rsidRPr="005B4795">
        <w:rPr>
          <w:rFonts w:ascii="Times New Roman" w:hAnsi="Times New Roman" w:cs="Times New Roman"/>
          <w:sz w:val="28"/>
          <w:szCs w:val="28"/>
        </w:rPr>
        <w:t xml:space="preserve"> является одним из новшеств в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2000. </w:t>
      </w:r>
      <w:r w:rsidRPr="005B4795">
        <w:rPr>
          <w:rFonts w:ascii="Times New Roman" w:hAnsi="Times New Roman" w:cs="Times New Roman"/>
          <w:sz w:val="28"/>
          <w:szCs w:val="28"/>
          <w:lang w:val="en-US"/>
        </w:rPr>
        <w:t>Universal</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Disk</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Format</w:t>
      </w:r>
      <w:r w:rsidRPr="005B4795">
        <w:rPr>
          <w:rFonts w:ascii="Times New Roman" w:hAnsi="Times New Roman" w:cs="Times New Roman"/>
          <w:sz w:val="28"/>
          <w:szCs w:val="28"/>
        </w:rPr>
        <w:t xml:space="preserve"> — это файловая система, отвечающая стандарту </w:t>
      </w:r>
      <w:r w:rsidRPr="005B4795">
        <w:rPr>
          <w:rFonts w:ascii="Times New Roman" w:hAnsi="Times New Roman" w:cs="Times New Roman"/>
          <w:sz w:val="28"/>
          <w:szCs w:val="28"/>
          <w:lang w:val="en-US"/>
        </w:rPr>
        <w:t>ISO</w:t>
      </w:r>
      <w:r w:rsidRPr="005B4795">
        <w:rPr>
          <w:rFonts w:ascii="Times New Roman" w:hAnsi="Times New Roman" w:cs="Times New Roman"/>
          <w:sz w:val="28"/>
          <w:szCs w:val="28"/>
        </w:rPr>
        <w:t xml:space="preserve">’13346 и используемая для обмена данными с накопителями </w:t>
      </w:r>
      <w:r w:rsidRPr="005B4795">
        <w:rPr>
          <w:rFonts w:ascii="Times New Roman" w:hAnsi="Times New Roman" w:cs="Times New Roman"/>
          <w:sz w:val="28"/>
          <w:szCs w:val="28"/>
          <w:lang w:val="en-US"/>
        </w:rPr>
        <w:t>CD</w:t>
      </w:r>
      <w:r w:rsidRPr="005B4795">
        <w:rPr>
          <w:rFonts w:ascii="Times New Roman" w:hAnsi="Times New Roman" w:cs="Times New Roman"/>
          <w:sz w:val="28"/>
          <w:szCs w:val="28"/>
        </w:rPr>
        <w:t>-</w:t>
      </w:r>
      <w:r w:rsidRPr="005B4795">
        <w:rPr>
          <w:rFonts w:ascii="Times New Roman" w:hAnsi="Times New Roman" w:cs="Times New Roman"/>
          <w:sz w:val="28"/>
          <w:szCs w:val="28"/>
          <w:lang w:val="en-US"/>
        </w:rPr>
        <w:t>ROM</w:t>
      </w:r>
      <w:r w:rsidRPr="005B4795">
        <w:rPr>
          <w:rFonts w:ascii="Times New Roman" w:hAnsi="Times New Roman" w:cs="Times New Roman"/>
          <w:sz w:val="28"/>
          <w:szCs w:val="28"/>
        </w:rPr>
        <w:t xml:space="preserve"> и </w:t>
      </w:r>
      <w:r w:rsidRPr="005B4795">
        <w:rPr>
          <w:rFonts w:ascii="Times New Roman" w:hAnsi="Times New Roman" w:cs="Times New Roman"/>
          <w:sz w:val="28"/>
          <w:szCs w:val="28"/>
          <w:lang w:val="en-US"/>
        </w:rPr>
        <w:t>DVD</w:t>
      </w:r>
      <w:r w:rsidRPr="005B4795">
        <w:rPr>
          <w:rFonts w:ascii="Times New Roman" w:hAnsi="Times New Roman" w:cs="Times New Roman"/>
          <w:sz w:val="28"/>
          <w:szCs w:val="28"/>
        </w:rPr>
        <w:t xml:space="preserve">. В настоящее время поддерживаются только диски версий </w:t>
      </w:r>
      <w:r w:rsidRPr="005B4795">
        <w:rPr>
          <w:rFonts w:ascii="Times New Roman" w:hAnsi="Times New Roman" w:cs="Times New Roman"/>
          <w:sz w:val="28"/>
          <w:szCs w:val="28"/>
          <w:lang w:val="en-US"/>
        </w:rPr>
        <w:t>UDF</w:t>
      </w:r>
      <w:r w:rsidRPr="005B4795">
        <w:rPr>
          <w:rFonts w:ascii="Times New Roman" w:hAnsi="Times New Roman" w:cs="Times New Roman"/>
          <w:sz w:val="28"/>
          <w:szCs w:val="28"/>
        </w:rPr>
        <w:t xml:space="preserve"> 1.02 и 1.50.</w:t>
      </w:r>
    </w:p>
    <w:p w14:paraId="3D3A0F06" w14:textId="77777777" w:rsidR="0083226F" w:rsidRPr="005B4795" w:rsidRDefault="0083226F" w:rsidP="0083226F">
      <w:pPr>
        <w:pStyle w:val="a4"/>
        <w:ind w:left="-284" w:firstLine="426"/>
        <w:jc w:val="both"/>
        <w:rPr>
          <w:rFonts w:ascii="Times New Roman" w:hAnsi="Times New Roman" w:cs="Times New Roman"/>
          <w:sz w:val="28"/>
          <w:szCs w:val="28"/>
        </w:rPr>
      </w:pPr>
    </w:p>
    <w:p w14:paraId="775F1E69" w14:textId="77777777" w:rsidR="0083226F" w:rsidRPr="005B4795" w:rsidRDefault="0083226F" w:rsidP="000970BA">
      <w:pPr>
        <w:pStyle w:val="a4"/>
        <w:ind w:left="-284" w:firstLine="426"/>
        <w:jc w:val="both"/>
        <w:rPr>
          <w:rFonts w:ascii="Times New Roman" w:hAnsi="Times New Roman" w:cs="Times New Roman"/>
          <w:b/>
          <w:sz w:val="28"/>
          <w:szCs w:val="28"/>
        </w:rPr>
      </w:pPr>
      <w:r w:rsidRPr="005B4795">
        <w:rPr>
          <w:rFonts w:ascii="Times New Roman" w:hAnsi="Times New Roman" w:cs="Times New Roman"/>
          <w:b/>
          <w:sz w:val="28"/>
          <w:szCs w:val="28"/>
        </w:rPr>
        <w:t>Сравнение файловых систем</w:t>
      </w:r>
    </w:p>
    <w:p w14:paraId="171E9C0E"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Под управлением </w:t>
      </w:r>
      <w:r w:rsidRPr="005B4795">
        <w:rPr>
          <w:rFonts w:ascii="Times New Roman" w:hAnsi="Times New Roman" w:cs="Times New Roman"/>
          <w:sz w:val="28"/>
          <w:szCs w:val="28"/>
          <w:lang w:val="en-US"/>
        </w:rPr>
        <w:t>Microsoft</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2000 возможно использование файловых систем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16,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32,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или их комбинаций. Выбор операционной системы зависит от следующих критериев:</w:t>
      </w:r>
    </w:p>
    <w:p w14:paraId="0C558CF2"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того, как используется компьютер;</w:t>
      </w:r>
    </w:p>
    <w:p w14:paraId="490CDACF"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аппаратной платформы;</w:t>
      </w:r>
    </w:p>
    <w:p w14:paraId="0D330833"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размера и числа жестких дисков;</w:t>
      </w:r>
    </w:p>
    <w:p w14:paraId="79CE4D90"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безопасности информации</w:t>
      </w:r>
      <w:r w:rsidR="000970BA" w:rsidRPr="005B4795">
        <w:rPr>
          <w:rFonts w:ascii="Times New Roman" w:hAnsi="Times New Roman" w:cs="Times New Roman"/>
          <w:sz w:val="28"/>
          <w:szCs w:val="28"/>
        </w:rPr>
        <w:t>.</w:t>
      </w:r>
    </w:p>
    <w:p w14:paraId="7A8280A0" w14:textId="77777777" w:rsidR="0083226F" w:rsidRPr="005B4795" w:rsidRDefault="0083226F" w:rsidP="000970BA">
      <w:pPr>
        <w:pStyle w:val="a4"/>
        <w:ind w:left="-284" w:firstLine="426"/>
        <w:jc w:val="both"/>
        <w:rPr>
          <w:rFonts w:ascii="Times New Roman" w:hAnsi="Times New Roman" w:cs="Times New Roman"/>
          <w:b/>
          <w:i/>
          <w:sz w:val="28"/>
          <w:szCs w:val="28"/>
        </w:rPr>
      </w:pPr>
      <w:r w:rsidRPr="005B4795">
        <w:rPr>
          <w:rFonts w:ascii="Times New Roman" w:hAnsi="Times New Roman" w:cs="Times New Roman"/>
          <w:b/>
          <w:i/>
          <w:sz w:val="28"/>
          <w:szCs w:val="28"/>
        </w:rPr>
        <w:t xml:space="preserve">Файловые системы </w:t>
      </w:r>
      <w:r w:rsidRPr="005B4795">
        <w:rPr>
          <w:rFonts w:ascii="Times New Roman" w:hAnsi="Times New Roman" w:cs="Times New Roman"/>
          <w:b/>
          <w:i/>
          <w:sz w:val="28"/>
          <w:szCs w:val="28"/>
          <w:lang w:val="en-US"/>
        </w:rPr>
        <w:t>FAT</w:t>
      </w:r>
    </w:p>
    <w:p w14:paraId="7B8D68F1" w14:textId="77777777" w:rsidR="0083226F" w:rsidRPr="005B4795" w:rsidRDefault="000970BA"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Ц</w:t>
      </w:r>
      <w:r w:rsidR="0083226F" w:rsidRPr="005B4795">
        <w:rPr>
          <w:rFonts w:ascii="Times New Roman" w:hAnsi="Times New Roman" w:cs="Times New Roman"/>
          <w:sz w:val="28"/>
          <w:szCs w:val="28"/>
        </w:rPr>
        <w:t xml:space="preserve">ифры в названии файловых систем — </w:t>
      </w:r>
      <w:r w:rsidR="0083226F" w:rsidRPr="005B4795">
        <w:rPr>
          <w:rFonts w:ascii="Times New Roman" w:hAnsi="Times New Roman" w:cs="Times New Roman"/>
          <w:sz w:val="28"/>
          <w:szCs w:val="28"/>
          <w:lang w:val="en-US"/>
        </w:rPr>
        <w:t>FAT</w:t>
      </w:r>
      <w:r w:rsidR="0083226F" w:rsidRPr="005B4795">
        <w:rPr>
          <w:rFonts w:ascii="Times New Roman" w:hAnsi="Times New Roman" w:cs="Times New Roman"/>
          <w:sz w:val="28"/>
          <w:szCs w:val="28"/>
        </w:rPr>
        <w:t xml:space="preserve">16 и </w:t>
      </w:r>
      <w:r w:rsidR="0083226F" w:rsidRPr="005B4795">
        <w:rPr>
          <w:rFonts w:ascii="Times New Roman" w:hAnsi="Times New Roman" w:cs="Times New Roman"/>
          <w:sz w:val="28"/>
          <w:szCs w:val="28"/>
          <w:lang w:val="en-US"/>
        </w:rPr>
        <w:t>FAT</w:t>
      </w:r>
      <w:r w:rsidR="0083226F" w:rsidRPr="005B4795">
        <w:rPr>
          <w:rFonts w:ascii="Times New Roman" w:hAnsi="Times New Roman" w:cs="Times New Roman"/>
          <w:sz w:val="28"/>
          <w:szCs w:val="28"/>
        </w:rPr>
        <w:t xml:space="preserve">32 — указывают на число бит, необходимых для хранения информации о номерах кластеров, используемых файлом. Так, в </w:t>
      </w:r>
      <w:r w:rsidR="0083226F" w:rsidRPr="005B4795">
        <w:rPr>
          <w:rFonts w:ascii="Times New Roman" w:hAnsi="Times New Roman" w:cs="Times New Roman"/>
          <w:sz w:val="28"/>
          <w:szCs w:val="28"/>
          <w:lang w:val="en-US"/>
        </w:rPr>
        <w:t>FAT</w:t>
      </w:r>
      <w:r w:rsidR="0083226F" w:rsidRPr="005B4795">
        <w:rPr>
          <w:rFonts w:ascii="Times New Roman" w:hAnsi="Times New Roman" w:cs="Times New Roman"/>
          <w:sz w:val="28"/>
          <w:szCs w:val="28"/>
        </w:rPr>
        <w:t xml:space="preserve">16 применяется 16-битная адресация и, соответственно, возможно использование до 216 адресов. В </w:t>
      </w:r>
      <w:r w:rsidR="0083226F" w:rsidRPr="005B4795">
        <w:rPr>
          <w:rFonts w:ascii="Times New Roman" w:hAnsi="Times New Roman" w:cs="Times New Roman"/>
          <w:sz w:val="28"/>
          <w:szCs w:val="28"/>
          <w:lang w:val="en-US"/>
        </w:rPr>
        <w:t>Windows</w:t>
      </w:r>
      <w:r w:rsidR="0083226F" w:rsidRPr="005B4795">
        <w:rPr>
          <w:rFonts w:ascii="Times New Roman" w:hAnsi="Times New Roman" w:cs="Times New Roman"/>
          <w:sz w:val="28"/>
          <w:szCs w:val="28"/>
        </w:rPr>
        <w:t xml:space="preserve"> 2000 первые четыре бита таблицы расположения файлов </w:t>
      </w:r>
      <w:r w:rsidR="0083226F" w:rsidRPr="005B4795">
        <w:rPr>
          <w:rFonts w:ascii="Times New Roman" w:hAnsi="Times New Roman" w:cs="Times New Roman"/>
          <w:sz w:val="28"/>
          <w:szCs w:val="28"/>
          <w:lang w:val="en-US"/>
        </w:rPr>
        <w:t>FAT</w:t>
      </w:r>
      <w:r w:rsidR="0083226F" w:rsidRPr="005B4795">
        <w:rPr>
          <w:rFonts w:ascii="Times New Roman" w:hAnsi="Times New Roman" w:cs="Times New Roman"/>
          <w:sz w:val="28"/>
          <w:szCs w:val="28"/>
        </w:rPr>
        <w:t xml:space="preserve">32 необходимы для собственных нужд, поэтому в </w:t>
      </w:r>
      <w:r w:rsidR="0083226F" w:rsidRPr="005B4795">
        <w:rPr>
          <w:rFonts w:ascii="Times New Roman" w:hAnsi="Times New Roman" w:cs="Times New Roman"/>
          <w:sz w:val="28"/>
          <w:szCs w:val="28"/>
          <w:lang w:val="en-US"/>
        </w:rPr>
        <w:t>FAT</w:t>
      </w:r>
      <w:r w:rsidR="0083226F" w:rsidRPr="005B4795">
        <w:rPr>
          <w:rFonts w:ascii="Times New Roman" w:hAnsi="Times New Roman" w:cs="Times New Roman"/>
          <w:sz w:val="28"/>
          <w:szCs w:val="28"/>
        </w:rPr>
        <w:t>32 число адресов достигает 228.</w:t>
      </w:r>
    </w:p>
    <w:p w14:paraId="7AFFD843"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В табл. 8 показаны размеры кластеров для файловых систем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16 и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32.</w:t>
      </w:r>
    </w:p>
    <w:p w14:paraId="44188624" w14:textId="77777777" w:rsidR="00616BEB" w:rsidRPr="005B4795" w:rsidRDefault="00616BEB" w:rsidP="0038187E">
      <w:pPr>
        <w:shd w:val="clear" w:color="auto" w:fill="FFFFFF"/>
        <w:spacing w:before="200" w:after="0" w:line="240" w:lineRule="auto"/>
        <w:jc w:val="right"/>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Таблица 8</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113"/>
        <w:gridCol w:w="3113"/>
        <w:gridCol w:w="3113"/>
      </w:tblGrid>
      <w:tr w:rsidR="00616BEB" w:rsidRPr="005B4795" w14:paraId="753740D5" w14:textId="77777777" w:rsidTr="00616BEB">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BDEDA08" w14:textId="77777777" w:rsidR="00616BEB" w:rsidRPr="005B4795" w:rsidRDefault="00616BEB" w:rsidP="00616BEB">
            <w:pPr>
              <w:spacing w:after="0" w:line="240" w:lineRule="auto"/>
              <w:jc w:val="center"/>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Размер диска</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F5F65A2" w14:textId="77777777" w:rsidR="00616BEB" w:rsidRPr="005B4795" w:rsidRDefault="00616BEB" w:rsidP="00616BEB">
            <w:pPr>
              <w:spacing w:after="0" w:line="240" w:lineRule="auto"/>
              <w:jc w:val="center"/>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Размер кластера FAT16 (Кбайт)</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9CAD416" w14:textId="77777777" w:rsidR="00616BEB" w:rsidRPr="005B4795" w:rsidRDefault="00616BEB" w:rsidP="00616BEB">
            <w:pPr>
              <w:spacing w:after="0" w:line="240" w:lineRule="auto"/>
              <w:jc w:val="center"/>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Размер кластера FAT32 (Кбайт)</w:t>
            </w:r>
          </w:p>
        </w:tc>
      </w:tr>
      <w:tr w:rsidR="00616BEB" w:rsidRPr="005B4795" w14:paraId="0913792D" w14:textId="77777777" w:rsidTr="00616BEB">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BF1A7F"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proofErr w:type="gramStart"/>
            <w:r w:rsidRPr="005B4795">
              <w:rPr>
                <w:rFonts w:ascii="Times New Roman" w:eastAsia="Times New Roman" w:hAnsi="Times New Roman" w:cs="Times New Roman"/>
                <w:color w:val="000000"/>
                <w:sz w:val="28"/>
                <w:szCs w:val="28"/>
                <w:lang w:eastAsia="ru-RU"/>
              </w:rPr>
              <w:t>260-511</w:t>
            </w:r>
            <w:proofErr w:type="gramEnd"/>
            <w:r w:rsidRPr="005B4795">
              <w:rPr>
                <w:rFonts w:ascii="Times New Roman" w:eastAsia="Times New Roman" w:hAnsi="Times New Roman" w:cs="Times New Roman"/>
                <w:color w:val="000000"/>
                <w:sz w:val="28"/>
                <w:szCs w:val="28"/>
                <w:lang w:eastAsia="ru-RU"/>
              </w:rPr>
              <w:t xml:space="preserve"> Мбайт</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568625D"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8</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9256AA"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Не поддерживается</w:t>
            </w:r>
          </w:p>
        </w:tc>
      </w:tr>
      <w:tr w:rsidR="00616BEB" w:rsidRPr="005B4795" w14:paraId="6EEA6777" w14:textId="77777777" w:rsidTr="00616BEB">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B1C566A"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proofErr w:type="gramStart"/>
            <w:r w:rsidRPr="005B4795">
              <w:rPr>
                <w:rFonts w:ascii="Times New Roman" w:eastAsia="Times New Roman" w:hAnsi="Times New Roman" w:cs="Times New Roman"/>
                <w:color w:val="000000"/>
                <w:sz w:val="28"/>
                <w:szCs w:val="28"/>
                <w:lang w:eastAsia="ru-RU"/>
              </w:rPr>
              <w:t>512-1023</w:t>
            </w:r>
            <w:proofErr w:type="gramEnd"/>
            <w:r w:rsidRPr="005B4795">
              <w:rPr>
                <w:rFonts w:ascii="Times New Roman" w:eastAsia="Times New Roman" w:hAnsi="Times New Roman" w:cs="Times New Roman"/>
                <w:color w:val="000000"/>
                <w:sz w:val="28"/>
                <w:szCs w:val="28"/>
                <w:lang w:eastAsia="ru-RU"/>
              </w:rPr>
              <w:t xml:space="preserve"> Мбайт</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2C0627"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16</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8F4B5AC"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4</w:t>
            </w:r>
          </w:p>
        </w:tc>
      </w:tr>
      <w:tr w:rsidR="00616BEB" w:rsidRPr="005B4795" w14:paraId="363B24B8" w14:textId="77777777" w:rsidTr="00616BEB">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1903438"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proofErr w:type="gramStart"/>
            <w:r w:rsidRPr="005B4795">
              <w:rPr>
                <w:rFonts w:ascii="Times New Roman" w:eastAsia="Times New Roman" w:hAnsi="Times New Roman" w:cs="Times New Roman"/>
                <w:color w:val="000000"/>
                <w:sz w:val="28"/>
                <w:szCs w:val="28"/>
                <w:lang w:eastAsia="ru-RU"/>
              </w:rPr>
              <w:t>1024-2</w:t>
            </w:r>
            <w:proofErr w:type="gramEnd"/>
            <w:r w:rsidRPr="005B4795">
              <w:rPr>
                <w:rFonts w:ascii="Times New Roman" w:eastAsia="Times New Roman" w:hAnsi="Times New Roman" w:cs="Times New Roman"/>
                <w:color w:val="000000"/>
                <w:sz w:val="28"/>
                <w:szCs w:val="28"/>
                <w:lang w:eastAsia="ru-RU"/>
              </w:rPr>
              <w:t xml:space="preserve"> Гбайт</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302915"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32</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6A4AAD9"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4</w:t>
            </w:r>
          </w:p>
        </w:tc>
      </w:tr>
      <w:tr w:rsidR="00616BEB" w:rsidRPr="005B4795" w14:paraId="222C9D0C" w14:textId="77777777" w:rsidTr="00616BEB">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FC712D"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proofErr w:type="gramStart"/>
            <w:r w:rsidRPr="005B4795">
              <w:rPr>
                <w:rFonts w:ascii="Times New Roman" w:eastAsia="Times New Roman" w:hAnsi="Times New Roman" w:cs="Times New Roman"/>
                <w:color w:val="000000"/>
                <w:sz w:val="28"/>
                <w:szCs w:val="28"/>
                <w:lang w:eastAsia="ru-RU"/>
              </w:rPr>
              <w:t>2-8</w:t>
            </w:r>
            <w:proofErr w:type="gramEnd"/>
            <w:r w:rsidRPr="005B4795">
              <w:rPr>
                <w:rFonts w:ascii="Times New Roman" w:eastAsia="Times New Roman" w:hAnsi="Times New Roman" w:cs="Times New Roman"/>
                <w:color w:val="000000"/>
                <w:sz w:val="28"/>
                <w:szCs w:val="28"/>
                <w:lang w:eastAsia="ru-RU"/>
              </w:rPr>
              <w:t xml:space="preserve"> Гбайт</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08E8605"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Не поддерживается</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6B829E9"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4</w:t>
            </w:r>
          </w:p>
        </w:tc>
      </w:tr>
      <w:tr w:rsidR="00616BEB" w:rsidRPr="005B4795" w14:paraId="402FE9AE" w14:textId="77777777" w:rsidTr="00616BEB">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491A130"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proofErr w:type="gramStart"/>
            <w:r w:rsidRPr="005B4795">
              <w:rPr>
                <w:rFonts w:ascii="Times New Roman" w:eastAsia="Times New Roman" w:hAnsi="Times New Roman" w:cs="Times New Roman"/>
                <w:color w:val="000000"/>
                <w:sz w:val="28"/>
                <w:szCs w:val="28"/>
                <w:lang w:eastAsia="ru-RU"/>
              </w:rPr>
              <w:t>8-16</w:t>
            </w:r>
            <w:proofErr w:type="gramEnd"/>
            <w:r w:rsidRPr="005B4795">
              <w:rPr>
                <w:rFonts w:ascii="Times New Roman" w:eastAsia="Times New Roman" w:hAnsi="Times New Roman" w:cs="Times New Roman"/>
                <w:color w:val="000000"/>
                <w:sz w:val="28"/>
                <w:szCs w:val="28"/>
                <w:lang w:eastAsia="ru-RU"/>
              </w:rPr>
              <w:t xml:space="preserve"> Гбайт</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1E18163"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Не поддерживается</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32D695D"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8</w:t>
            </w:r>
          </w:p>
        </w:tc>
      </w:tr>
      <w:tr w:rsidR="00616BEB" w:rsidRPr="005B4795" w14:paraId="33852738" w14:textId="77777777" w:rsidTr="00616BEB">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924A157"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proofErr w:type="gramStart"/>
            <w:r w:rsidRPr="005B4795">
              <w:rPr>
                <w:rFonts w:ascii="Times New Roman" w:eastAsia="Times New Roman" w:hAnsi="Times New Roman" w:cs="Times New Roman"/>
                <w:color w:val="000000"/>
                <w:sz w:val="28"/>
                <w:szCs w:val="28"/>
                <w:lang w:eastAsia="ru-RU"/>
              </w:rPr>
              <w:t>16-32</w:t>
            </w:r>
            <w:proofErr w:type="gramEnd"/>
            <w:r w:rsidRPr="005B4795">
              <w:rPr>
                <w:rFonts w:ascii="Times New Roman" w:eastAsia="Times New Roman" w:hAnsi="Times New Roman" w:cs="Times New Roman"/>
                <w:color w:val="000000"/>
                <w:sz w:val="28"/>
                <w:szCs w:val="28"/>
                <w:lang w:eastAsia="ru-RU"/>
              </w:rPr>
              <w:t xml:space="preserve"> Гбайт</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D4E3403"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Не поддерживается</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C2E33C7"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16</w:t>
            </w:r>
          </w:p>
        </w:tc>
      </w:tr>
      <w:tr w:rsidR="00616BEB" w:rsidRPr="005B4795" w14:paraId="4EFFF7DC" w14:textId="77777777" w:rsidTr="00616BEB">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63E6597"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Более 32 Гбайт</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CC07F3"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Не поддерживается</w:t>
            </w:r>
          </w:p>
        </w:tc>
        <w:tc>
          <w:tcPr>
            <w:tcW w:w="16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859FB07"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32</w:t>
            </w:r>
          </w:p>
        </w:tc>
      </w:tr>
    </w:tbl>
    <w:p w14:paraId="4CD4953A" w14:textId="77777777" w:rsidR="00616BEB" w:rsidRPr="005B4795" w:rsidRDefault="00616BEB" w:rsidP="0083226F">
      <w:pPr>
        <w:pStyle w:val="a4"/>
        <w:ind w:left="-284" w:firstLine="426"/>
        <w:jc w:val="both"/>
        <w:rPr>
          <w:rFonts w:ascii="Times New Roman" w:hAnsi="Times New Roman" w:cs="Times New Roman"/>
          <w:sz w:val="28"/>
          <w:szCs w:val="28"/>
          <w:lang w:val="en-US"/>
        </w:rPr>
      </w:pPr>
    </w:p>
    <w:p w14:paraId="126DB7E7"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Помимо существенных отличий в размере кластера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32 также позволяет корневому каталогу расширяться (в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16 число вхождений ограничено 512 и может быть даже ниже при использовании длинных имен файлов).</w:t>
      </w:r>
    </w:p>
    <w:p w14:paraId="1634C6A1" w14:textId="77777777" w:rsidR="0083226F" w:rsidRPr="005B4795" w:rsidRDefault="0083226F" w:rsidP="0038187E">
      <w:pPr>
        <w:pStyle w:val="a4"/>
        <w:ind w:left="-284" w:firstLine="426"/>
        <w:jc w:val="both"/>
        <w:rPr>
          <w:rFonts w:ascii="Times New Roman" w:hAnsi="Times New Roman" w:cs="Times New Roman"/>
          <w:i/>
          <w:sz w:val="28"/>
          <w:szCs w:val="28"/>
        </w:rPr>
      </w:pPr>
      <w:r w:rsidRPr="005B4795">
        <w:rPr>
          <w:rFonts w:ascii="Times New Roman" w:hAnsi="Times New Roman" w:cs="Times New Roman"/>
          <w:i/>
          <w:sz w:val="28"/>
          <w:szCs w:val="28"/>
        </w:rPr>
        <w:lastRenderedPageBreak/>
        <w:t xml:space="preserve">Преимущества </w:t>
      </w:r>
      <w:r w:rsidRPr="005B4795">
        <w:rPr>
          <w:rFonts w:ascii="Times New Roman" w:hAnsi="Times New Roman" w:cs="Times New Roman"/>
          <w:i/>
          <w:sz w:val="28"/>
          <w:szCs w:val="28"/>
          <w:lang w:val="en-US"/>
        </w:rPr>
        <w:t>FAT</w:t>
      </w:r>
      <w:r w:rsidR="0038187E" w:rsidRPr="005B4795">
        <w:rPr>
          <w:rFonts w:ascii="Times New Roman" w:hAnsi="Times New Roman" w:cs="Times New Roman"/>
          <w:i/>
          <w:sz w:val="28"/>
          <w:szCs w:val="28"/>
        </w:rPr>
        <w:t>16</w:t>
      </w:r>
    </w:p>
    <w:p w14:paraId="01B4BA53"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Среди преимуществ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16 можно отметить следующие:</w:t>
      </w:r>
    </w:p>
    <w:p w14:paraId="0D5CBF99"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файловая система поддерживается операционными системами </w:t>
      </w:r>
      <w:r w:rsidRPr="005B4795">
        <w:rPr>
          <w:rFonts w:ascii="Times New Roman" w:hAnsi="Times New Roman" w:cs="Times New Roman"/>
          <w:sz w:val="28"/>
          <w:szCs w:val="28"/>
          <w:lang w:val="en-US"/>
        </w:rPr>
        <w:t>MS</w:t>
      </w:r>
      <w:r w:rsidRPr="005B4795">
        <w:rPr>
          <w:rFonts w:ascii="Times New Roman" w:hAnsi="Times New Roman" w:cs="Times New Roman"/>
          <w:sz w:val="28"/>
          <w:szCs w:val="28"/>
        </w:rPr>
        <w:t>-</w:t>
      </w:r>
      <w:r w:rsidRPr="005B4795">
        <w:rPr>
          <w:rFonts w:ascii="Times New Roman" w:hAnsi="Times New Roman" w:cs="Times New Roman"/>
          <w:sz w:val="28"/>
          <w:szCs w:val="28"/>
          <w:lang w:val="en-US"/>
        </w:rPr>
        <w:t>DOS</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95,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98,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NT</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2000, а также некоторыми операционными системами </w:t>
      </w:r>
      <w:r w:rsidRPr="005B4795">
        <w:rPr>
          <w:rFonts w:ascii="Times New Roman" w:hAnsi="Times New Roman" w:cs="Times New Roman"/>
          <w:sz w:val="28"/>
          <w:szCs w:val="28"/>
          <w:lang w:val="en-US"/>
        </w:rPr>
        <w:t>UNIX</w:t>
      </w:r>
      <w:r w:rsidRPr="005B4795">
        <w:rPr>
          <w:rFonts w:ascii="Times New Roman" w:hAnsi="Times New Roman" w:cs="Times New Roman"/>
          <w:sz w:val="28"/>
          <w:szCs w:val="28"/>
        </w:rPr>
        <w:t>;</w:t>
      </w:r>
    </w:p>
    <w:p w14:paraId="3A2F01F6"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существует большое число программ, позволяющих исправлять ошибки в этой файловой системе и восстанавливать данные;</w:t>
      </w:r>
    </w:p>
    <w:p w14:paraId="386B1FBF"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при возникновении проблем с загрузкой с жесткого диска система может быть загружена с флоппи-диска;</w:t>
      </w:r>
    </w:p>
    <w:p w14:paraId="00ADB304"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данная файловая система достаточно эффективна для томов объемом менее 256 Мбайт.</w:t>
      </w:r>
    </w:p>
    <w:p w14:paraId="22B93EA7" w14:textId="77777777" w:rsidR="0083226F" w:rsidRPr="005B4795" w:rsidRDefault="0083226F" w:rsidP="0038187E">
      <w:pPr>
        <w:pStyle w:val="a4"/>
        <w:ind w:left="-284" w:firstLine="426"/>
        <w:jc w:val="both"/>
        <w:rPr>
          <w:rFonts w:ascii="Times New Roman" w:hAnsi="Times New Roman" w:cs="Times New Roman"/>
          <w:i/>
          <w:sz w:val="28"/>
          <w:szCs w:val="28"/>
        </w:rPr>
      </w:pPr>
      <w:r w:rsidRPr="005B4795">
        <w:rPr>
          <w:rFonts w:ascii="Times New Roman" w:hAnsi="Times New Roman" w:cs="Times New Roman"/>
          <w:i/>
          <w:sz w:val="28"/>
          <w:szCs w:val="28"/>
        </w:rPr>
        <w:t xml:space="preserve">Недостатки </w:t>
      </w:r>
      <w:r w:rsidRPr="005B4795">
        <w:rPr>
          <w:rFonts w:ascii="Times New Roman" w:hAnsi="Times New Roman" w:cs="Times New Roman"/>
          <w:i/>
          <w:sz w:val="28"/>
          <w:szCs w:val="28"/>
          <w:lang w:val="en-US"/>
        </w:rPr>
        <w:t>FAT</w:t>
      </w:r>
      <w:r w:rsidR="0038187E" w:rsidRPr="005B4795">
        <w:rPr>
          <w:rFonts w:ascii="Times New Roman" w:hAnsi="Times New Roman" w:cs="Times New Roman"/>
          <w:i/>
          <w:sz w:val="28"/>
          <w:szCs w:val="28"/>
        </w:rPr>
        <w:t>16</w:t>
      </w:r>
    </w:p>
    <w:p w14:paraId="37A547DD"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К основным недостаткам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16 относятся:</w:t>
      </w:r>
    </w:p>
    <w:p w14:paraId="5AC2BB4B"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корневой каталог не может содержать более 512 элементов. Использование длинных имен файлов существенно сокращает число этих элементов;</w:t>
      </w:r>
    </w:p>
    <w:p w14:paraId="7B9811D8"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16 поддерживает не более 65 536 кластеров, а так как некоторые кластеры зарезервированы операционной системой, число доступных кластеров — 65 524. Каждый кластер имеет фиксированный размер для данного логического устройства. При достижении максимального числа кластеров при их максимальном размере (32 Кбайт) максимальный объем поддерживаемого тома ограничивается 4 Гбайт (под управлением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2000). Для поддержания совместимости с </w:t>
      </w:r>
      <w:r w:rsidRPr="005B4795">
        <w:rPr>
          <w:rFonts w:ascii="Times New Roman" w:hAnsi="Times New Roman" w:cs="Times New Roman"/>
          <w:sz w:val="28"/>
          <w:szCs w:val="28"/>
          <w:lang w:val="en-US"/>
        </w:rPr>
        <w:t>MS</w:t>
      </w:r>
      <w:r w:rsidRPr="005B4795">
        <w:rPr>
          <w:rFonts w:ascii="Times New Roman" w:hAnsi="Times New Roman" w:cs="Times New Roman"/>
          <w:sz w:val="28"/>
          <w:szCs w:val="28"/>
        </w:rPr>
        <w:t>-</w:t>
      </w:r>
      <w:r w:rsidRPr="005B4795">
        <w:rPr>
          <w:rFonts w:ascii="Times New Roman" w:hAnsi="Times New Roman" w:cs="Times New Roman"/>
          <w:sz w:val="28"/>
          <w:szCs w:val="28"/>
          <w:lang w:val="en-US"/>
        </w:rPr>
        <w:t>DOS</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95 и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98 объем тома под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16 не должен превышать 2 Гбайт;</w:t>
      </w:r>
    </w:p>
    <w:p w14:paraId="13F1975D"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не поддерживается резервная копия загрузочного сектора;</w:t>
      </w:r>
    </w:p>
    <w:p w14:paraId="3648830F"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в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16 не поддерживается встроенная защита файлов и их сжатие;</w:t>
      </w:r>
    </w:p>
    <w:p w14:paraId="16D899BD"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на дисках большого объема теряется много места за счет того, что используется максимальный размер кластера. Место под файл выделяется исходя из размера не файла, а кластера.</w:t>
      </w:r>
    </w:p>
    <w:p w14:paraId="0E8E9F7C" w14:textId="77777777" w:rsidR="0083226F" w:rsidRPr="005B4795" w:rsidRDefault="0083226F" w:rsidP="0038187E">
      <w:pPr>
        <w:pStyle w:val="a4"/>
        <w:ind w:left="-284" w:firstLine="426"/>
        <w:jc w:val="both"/>
        <w:rPr>
          <w:rFonts w:ascii="Times New Roman" w:hAnsi="Times New Roman" w:cs="Times New Roman"/>
          <w:i/>
          <w:sz w:val="28"/>
          <w:szCs w:val="28"/>
        </w:rPr>
      </w:pPr>
      <w:r w:rsidRPr="005B4795">
        <w:rPr>
          <w:rFonts w:ascii="Times New Roman" w:hAnsi="Times New Roman" w:cs="Times New Roman"/>
          <w:i/>
          <w:sz w:val="28"/>
          <w:szCs w:val="28"/>
        </w:rPr>
        <w:t xml:space="preserve">Преимущества </w:t>
      </w:r>
      <w:r w:rsidRPr="005B4795">
        <w:rPr>
          <w:rFonts w:ascii="Times New Roman" w:hAnsi="Times New Roman" w:cs="Times New Roman"/>
          <w:i/>
          <w:sz w:val="28"/>
          <w:szCs w:val="28"/>
          <w:lang w:val="en-US"/>
        </w:rPr>
        <w:t>FAT</w:t>
      </w:r>
      <w:r w:rsidR="0038187E" w:rsidRPr="005B4795">
        <w:rPr>
          <w:rFonts w:ascii="Times New Roman" w:hAnsi="Times New Roman" w:cs="Times New Roman"/>
          <w:i/>
          <w:sz w:val="28"/>
          <w:szCs w:val="28"/>
        </w:rPr>
        <w:t>32</w:t>
      </w:r>
    </w:p>
    <w:p w14:paraId="108917E4"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Среди преимуществ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32 можно отметить следующие:</w:t>
      </w:r>
    </w:p>
    <w:p w14:paraId="76663002"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выделение дискового пространства выполняется более эффективно, особенно для дисков большого объема;</w:t>
      </w:r>
    </w:p>
    <w:p w14:paraId="494CC70B"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корневой каталог в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32 представляет собой обычную цепочку кластеров и может находиться в любом месте диска. Благодаря этому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32 не накладывает никаких ограничений на число элементов в корневом каталоге;</w:t>
      </w:r>
    </w:p>
    <w:p w14:paraId="217CD6D3"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за счет использования кластеров меньшего размера (4 Кбайт на дисках объемом до 8 Гбайт) занятое дисковое пространство обычно на </w:t>
      </w:r>
      <w:proofErr w:type="gramStart"/>
      <w:r w:rsidRPr="005B4795">
        <w:rPr>
          <w:rFonts w:ascii="Times New Roman" w:hAnsi="Times New Roman" w:cs="Times New Roman"/>
          <w:sz w:val="28"/>
          <w:szCs w:val="28"/>
        </w:rPr>
        <w:t>10-15</w:t>
      </w:r>
      <w:proofErr w:type="gramEnd"/>
      <w:r w:rsidRPr="005B4795">
        <w:rPr>
          <w:rFonts w:ascii="Times New Roman" w:hAnsi="Times New Roman" w:cs="Times New Roman"/>
          <w:sz w:val="28"/>
          <w:szCs w:val="28"/>
        </w:rPr>
        <w:t xml:space="preserve">% меньше, чем под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16;</w:t>
      </w:r>
    </w:p>
    <w:p w14:paraId="4D4A30B9"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lang w:val="en-US"/>
        </w:rPr>
        <w:lastRenderedPageBreak/>
        <w:t>FAT</w:t>
      </w:r>
      <w:r w:rsidRPr="005B4795">
        <w:rPr>
          <w:rFonts w:ascii="Times New Roman" w:hAnsi="Times New Roman" w:cs="Times New Roman"/>
          <w:sz w:val="28"/>
          <w:szCs w:val="28"/>
        </w:rPr>
        <w:t xml:space="preserve">32 является более надежной файловой системой. В частности, она поддерживает возможность перемещения корневого каталога и использования резервной копии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 </w:t>
      </w:r>
      <w:proofErr w:type="gramStart"/>
      <w:r w:rsidRPr="005B4795">
        <w:rPr>
          <w:rFonts w:ascii="Times New Roman" w:hAnsi="Times New Roman" w:cs="Times New Roman"/>
          <w:sz w:val="28"/>
          <w:szCs w:val="28"/>
        </w:rPr>
        <w:t>Помимо этого</w:t>
      </w:r>
      <w:proofErr w:type="gramEnd"/>
      <w:r w:rsidRPr="005B4795">
        <w:rPr>
          <w:rFonts w:ascii="Times New Roman" w:hAnsi="Times New Roman" w:cs="Times New Roman"/>
          <w:sz w:val="28"/>
          <w:szCs w:val="28"/>
        </w:rPr>
        <w:t xml:space="preserve"> загрузочная запись содержит ряд критичных для файловой системы данных.</w:t>
      </w:r>
    </w:p>
    <w:p w14:paraId="323BFB68" w14:textId="77777777" w:rsidR="0083226F" w:rsidRPr="005B4795" w:rsidRDefault="0083226F" w:rsidP="0038187E">
      <w:pPr>
        <w:pStyle w:val="a4"/>
        <w:ind w:left="-284" w:firstLine="426"/>
        <w:jc w:val="both"/>
        <w:rPr>
          <w:rFonts w:ascii="Times New Roman" w:hAnsi="Times New Roman" w:cs="Times New Roman"/>
          <w:i/>
          <w:sz w:val="28"/>
          <w:szCs w:val="28"/>
        </w:rPr>
      </w:pPr>
      <w:r w:rsidRPr="005B4795">
        <w:rPr>
          <w:rFonts w:ascii="Times New Roman" w:hAnsi="Times New Roman" w:cs="Times New Roman"/>
          <w:i/>
          <w:sz w:val="28"/>
          <w:szCs w:val="28"/>
        </w:rPr>
        <w:t xml:space="preserve">Недостатки </w:t>
      </w:r>
      <w:r w:rsidRPr="005B4795">
        <w:rPr>
          <w:rFonts w:ascii="Times New Roman" w:hAnsi="Times New Roman" w:cs="Times New Roman"/>
          <w:i/>
          <w:sz w:val="28"/>
          <w:szCs w:val="28"/>
          <w:lang w:val="en-US"/>
        </w:rPr>
        <w:t>FAT</w:t>
      </w:r>
      <w:r w:rsidR="0038187E" w:rsidRPr="005B4795">
        <w:rPr>
          <w:rFonts w:ascii="Times New Roman" w:hAnsi="Times New Roman" w:cs="Times New Roman"/>
          <w:i/>
          <w:sz w:val="28"/>
          <w:szCs w:val="28"/>
        </w:rPr>
        <w:t>32</w:t>
      </w:r>
    </w:p>
    <w:p w14:paraId="42288239"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Основные недостатки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32:</w:t>
      </w:r>
    </w:p>
    <w:p w14:paraId="27189C73"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размер тома при использовании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32 под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2000 ограничен 32 Гбайт;</w:t>
      </w:r>
    </w:p>
    <w:p w14:paraId="7636B626"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тома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32 недоступны из других операционных систем — только из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95 </w:t>
      </w:r>
      <w:r w:rsidRPr="005B4795">
        <w:rPr>
          <w:rFonts w:ascii="Times New Roman" w:hAnsi="Times New Roman" w:cs="Times New Roman"/>
          <w:sz w:val="28"/>
          <w:szCs w:val="28"/>
          <w:lang w:val="en-US"/>
        </w:rPr>
        <w:t>OSR</w:t>
      </w:r>
      <w:r w:rsidRPr="005B4795">
        <w:rPr>
          <w:rFonts w:ascii="Times New Roman" w:hAnsi="Times New Roman" w:cs="Times New Roman"/>
          <w:sz w:val="28"/>
          <w:szCs w:val="28"/>
        </w:rPr>
        <w:t xml:space="preserve">2 и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98;</w:t>
      </w:r>
    </w:p>
    <w:p w14:paraId="2BF6CFDC"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не поддерживается резервная копия загрузочного сектора;</w:t>
      </w:r>
    </w:p>
    <w:p w14:paraId="3690EEBC"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в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32 не поддерживается встроенная защита файлов и их сжатие.</w:t>
      </w:r>
    </w:p>
    <w:p w14:paraId="71236488" w14:textId="77777777" w:rsidR="0083226F" w:rsidRPr="005B4795" w:rsidRDefault="0083226F" w:rsidP="0038187E">
      <w:pPr>
        <w:pStyle w:val="a4"/>
        <w:ind w:left="-284" w:firstLine="426"/>
        <w:jc w:val="both"/>
        <w:rPr>
          <w:rFonts w:ascii="Times New Roman" w:hAnsi="Times New Roman" w:cs="Times New Roman"/>
          <w:i/>
          <w:sz w:val="28"/>
          <w:szCs w:val="28"/>
        </w:rPr>
      </w:pPr>
      <w:r w:rsidRPr="005B4795">
        <w:rPr>
          <w:rFonts w:ascii="Times New Roman" w:hAnsi="Times New Roman" w:cs="Times New Roman"/>
          <w:i/>
          <w:sz w:val="28"/>
          <w:szCs w:val="28"/>
        </w:rPr>
        <w:t xml:space="preserve">Файловая система </w:t>
      </w:r>
      <w:r w:rsidRPr="005B4795">
        <w:rPr>
          <w:rFonts w:ascii="Times New Roman" w:hAnsi="Times New Roman" w:cs="Times New Roman"/>
          <w:i/>
          <w:sz w:val="28"/>
          <w:szCs w:val="28"/>
          <w:lang w:val="en-US"/>
        </w:rPr>
        <w:t>NTFS</w:t>
      </w:r>
    </w:p>
    <w:p w14:paraId="75D4A51F"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При работе в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2000</w:t>
      </w:r>
      <w:r w:rsidR="000970BA" w:rsidRPr="005B4795">
        <w:rPr>
          <w:rFonts w:ascii="Times New Roman" w:hAnsi="Times New Roman" w:cs="Times New Roman"/>
          <w:sz w:val="28"/>
          <w:szCs w:val="28"/>
        </w:rPr>
        <w:t xml:space="preserve"> и старше</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Microsoft</w:t>
      </w:r>
      <w:r w:rsidRPr="005B4795">
        <w:rPr>
          <w:rFonts w:ascii="Times New Roman" w:hAnsi="Times New Roman" w:cs="Times New Roman"/>
          <w:sz w:val="28"/>
          <w:szCs w:val="28"/>
        </w:rPr>
        <w:t xml:space="preserve"> рекомендуется отформатировать все разделы жесткого диска под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за исключением тех конфигураций, когда используется несколько операционных систем (кроме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2000 и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NT</w:t>
      </w:r>
      <w:r w:rsidRPr="005B4795">
        <w:rPr>
          <w:rFonts w:ascii="Times New Roman" w:hAnsi="Times New Roman" w:cs="Times New Roman"/>
          <w:sz w:val="28"/>
          <w:szCs w:val="28"/>
        </w:rPr>
        <w:t xml:space="preserve">). Применение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вместо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 позволяет использовать функции, доступные в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К ним, в частности, относятся:</w:t>
      </w:r>
    </w:p>
    <w:p w14:paraId="79CF8FDE"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возможность восстановления. Эта возможность «встроена» в файловую систему.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гарантирует сохранность данных за счет того, что использует протокол и некоторые алгоритмы восстановления информации. В случае системного сбоя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использует протокол и дополнительную информацию для автоматического восстановления целостности файловой системы;</w:t>
      </w:r>
    </w:p>
    <w:p w14:paraId="2ACF305C"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сжатие информации. Для томов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2000 поддерживает сжатие отдельных файлов. Такие сжатые файлы могут использоваться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-приложениями без предварительной распаковки, которая происходит автоматически при чтении из файла. При закрытии и сохранении файл снова упаковывается;</w:t>
      </w:r>
    </w:p>
    <w:p w14:paraId="697F04DF" w14:textId="77777777" w:rsidR="0083226F" w:rsidRPr="005B4795" w:rsidRDefault="0083226F" w:rsidP="0083226F">
      <w:pPr>
        <w:pStyle w:val="a4"/>
        <w:ind w:left="-284" w:firstLine="426"/>
        <w:jc w:val="both"/>
        <w:rPr>
          <w:rFonts w:ascii="Times New Roman" w:hAnsi="Times New Roman" w:cs="Times New Roman"/>
          <w:sz w:val="28"/>
          <w:szCs w:val="28"/>
        </w:rPr>
      </w:pPr>
      <w:proofErr w:type="gramStart"/>
      <w:r w:rsidRPr="005B4795">
        <w:rPr>
          <w:rFonts w:ascii="Times New Roman" w:hAnsi="Times New Roman" w:cs="Times New Roman"/>
          <w:sz w:val="28"/>
          <w:szCs w:val="28"/>
        </w:rPr>
        <w:t>помимо этого</w:t>
      </w:r>
      <w:proofErr w:type="gramEnd"/>
      <w:r w:rsidRPr="005B4795">
        <w:rPr>
          <w:rFonts w:ascii="Times New Roman" w:hAnsi="Times New Roman" w:cs="Times New Roman"/>
          <w:sz w:val="28"/>
          <w:szCs w:val="28"/>
        </w:rPr>
        <w:t xml:space="preserve"> можно выделить следующие преимущества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w:t>
      </w:r>
    </w:p>
    <w:p w14:paraId="48EADBD8"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 некоторые функции операционной системы требуют наличия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w:t>
      </w:r>
    </w:p>
    <w:p w14:paraId="7500B878"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 скорость доступа намного выше —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минимизирует число обращений к диску, требуемых для нахождения файла;</w:t>
      </w:r>
    </w:p>
    <w:p w14:paraId="37B1CCFA"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 защита файлов и каталогов. Только на томах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возможно задание атрибутов доступа к файлам и папкам;</w:t>
      </w:r>
    </w:p>
    <w:p w14:paraId="3B11768D"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 при использовании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2000 поддерживает тома объемом до 2 Тбайт;</w:t>
      </w:r>
    </w:p>
    <w:p w14:paraId="27FDCFFF"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файловая система поддерживает резервную копию загрузочного сектора — она располагается в конце тома;</w:t>
      </w:r>
    </w:p>
    <w:p w14:paraId="4F213C22"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lastRenderedPageBreak/>
        <w:t xml:space="preserve">-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поддерживает систему шифрования </w:t>
      </w:r>
      <w:r w:rsidRPr="005B4795">
        <w:rPr>
          <w:rFonts w:ascii="Times New Roman" w:hAnsi="Times New Roman" w:cs="Times New Roman"/>
          <w:sz w:val="28"/>
          <w:szCs w:val="28"/>
          <w:lang w:val="en-US"/>
        </w:rPr>
        <w:t>Encrypted</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File</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System</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EFS</w:t>
      </w:r>
      <w:r w:rsidRPr="005B4795">
        <w:rPr>
          <w:rFonts w:ascii="Times New Roman" w:hAnsi="Times New Roman" w:cs="Times New Roman"/>
          <w:sz w:val="28"/>
          <w:szCs w:val="28"/>
        </w:rPr>
        <w:t>), обеспечивающую защиту от неавторизованного доступа к содержимому файлов;</w:t>
      </w:r>
    </w:p>
    <w:p w14:paraId="490CBDAA"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при использовании квот можно ограничить объем дискового пространства, занимаемого пользователями.</w:t>
      </w:r>
    </w:p>
    <w:p w14:paraId="08D51062" w14:textId="77777777" w:rsidR="0083226F" w:rsidRPr="005B4795" w:rsidRDefault="0038187E" w:rsidP="0038187E">
      <w:pPr>
        <w:pStyle w:val="a4"/>
        <w:ind w:left="-284" w:firstLine="426"/>
        <w:jc w:val="both"/>
        <w:rPr>
          <w:rFonts w:ascii="Times New Roman" w:hAnsi="Times New Roman" w:cs="Times New Roman"/>
          <w:i/>
          <w:sz w:val="28"/>
          <w:szCs w:val="28"/>
        </w:rPr>
      </w:pPr>
      <w:r w:rsidRPr="005B4795">
        <w:rPr>
          <w:rFonts w:ascii="Times New Roman" w:hAnsi="Times New Roman" w:cs="Times New Roman"/>
          <w:i/>
          <w:sz w:val="28"/>
          <w:szCs w:val="28"/>
        </w:rPr>
        <w:t xml:space="preserve">Недостатки </w:t>
      </w:r>
      <w:r w:rsidRPr="005B4795">
        <w:rPr>
          <w:rFonts w:ascii="Times New Roman" w:hAnsi="Times New Roman" w:cs="Times New Roman"/>
          <w:i/>
          <w:sz w:val="28"/>
          <w:szCs w:val="28"/>
          <w:lang w:val="en-US"/>
        </w:rPr>
        <w:t>NTFS</w:t>
      </w:r>
    </w:p>
    <w:p w14:paraId="70E2291C"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Говоря о недостатках файловой системы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следует отметить, что:</w:t>
      </w:r>
    </w:p>
    <w:p w14:paraId="2F500924"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-тома недоступны в </w:t>
      </w:r>
      <w:r w:rsidRPr="005B4795">
        <w:rPr>
          <w:rFonts w:ascii="Times New Roman" w:hAnsi="Times New Roman" w:cs="Times New Roman"/>
          <w:sz w:val="28"/>
          <w:szCs w:val="28"/>
          <w:lang w:val="en-US"/>
        </w:rPr>
        <w:t>MS</w:t>
      </w:r>
      <w:r w:rsidRPr="005B4795">
        <w:rPr>
          <w:rFonts w:ascii="Times New Roman" w:hAnsi="Times New Roman" w:cs="Times New Roman"/>
          <w:sz w:val="28"/>
          <w:szCs w:val="28"/>
        </w:rPr>
        <w:t>-</w:t>
      </w:r>
      <w:r w:rsidRPr="005B4795">
        <w:rPr>
          <w:rFonts w:ascii="Times New Roman" w:hAnsi="Times New Roman" w:cs="Times New Roman"/>
          <w:sz w:val="28"/>
          <w:szCs w:val="28"/>
          <w:lang w:val="en-US"/>
        </w:rPr>
        <w:t>DOS</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95 и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98. </w:t>
      </w:r>
      <w:proofErr w:type="gramStart"/>
      <w:r w:rsidRPr="005B4795">
        <w:rPr>
          <w:rFonts w:ascii="Times New Roman" w:hAnsi="Times New Roman" w:cs="Times New Roman"/>
          <w:sz w:val="28"/>
          <w:szCs w:val="28"/>
        </w:rPr>
        <w:t>Помимо этого</w:t>
      </w:r>
      <w:proofErr w:type="gramEnd"/>
      <w:r w:rsidRPr="005B4795">
        <w:rPr>
          <w:rFonts w:ascii="Times New Roman" w:hAnsi="Times New Roman" w:cs="Times New Roman"/>
          <w:sz w:val="28"/>
          <w:szCs w:val="28"/>
        </w:rPr>
        <w:t xml:space="preserve"> ряд функций, реализованных в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под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2000, недоступен в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4.0 и более ранних версиях;</w:t>
      </w:r>
    </w:p>
    <w:p w14:paraId="2C7B6832"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для томов небольшого объема, содержащих много файлов небольшого размера, возможно снижение производительности по сравнению с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w:t>
      </w:r>
    </w:p>
    <w:p w14:paraId="15590FE5" w14:textId="77777777" w:rsidR="0038187E" w:rsidRPr="005B4795" w:rsidRDefault="0038187E" w:rsidP="0083226F">
      <w:pPr>
        <w:pStyle w:val="a4"/>
        <w:ind w:left="-284" w:firstLine="426"/>
        <w:jc w:val="both"/>
        <w:rPr>
          <w:rFonts w:ascii="Times New Roman" w:hAnsi="Times New Roman" w:cs="Times New Roman"/>
          <w:sz w:val="28"/>
          <w:szCs w:val="28"/>
        </w:rPr>
      </w:pPr>
    </w:p>
    <w:p w14:paraId="14C393D8" w14:textId="77777777" w:rsidR="0083226F" w:rsidRPr="005B4795" w:rsidRDefault="0083226F" w:rsidP="0083226F">
      <w:pPr>
        <w:pStyle w:val="a4"/>
        <w:ind w:left="-284" w:firstLine="426"/>
        <w:jc w:val="both"/>
        <w:rPr>
          <w:rFonts w:ascii="Times New Roman" w:hAnsi="Times New Roman" w:cs="Times New Roman"/>
          <w:b/>
          <w:sz w:val="28"/>
          <w:szCs w:val="28"/>
        </w:rPr>
      </w:pPr>
      <w:r w:rsidRPr="005B4795">
        <w:rPr>
          <w:rFonts w:ascii="Times New Roman" w:hAnsi="Times New Roman" w:cs="Times New Roman"/>
          <w:b/>
          <w:sz w:val="28"/>
          <w:szCs w:val="28"/>
        </w:rPr>
        <w:t>Файловая система и скорость</w:t>
      </w:r>
    </w:p>
    <w:p w14:paraId="2E0B7C2B" w14:textId="77777777" w:rsidR="0083226F" w:rsidRPr="005B4795" w:rsidRDefault="0083226F" w:rsidP="0083226F">
      <w:pPr>
        <w:pStyle w:val="a4"/>
        <w:ind w:left="-284" w:firstLine="426"/>
        <w:jc w:val="both"/>
        <w:rPr>
          <w:rFonts w:ascii="Times New Roman" w:hAnsi="Times New Roman" w:cs="Times New Roman"/>
          <w:sz w:val="28"/>
          <w:szCs w:val="28"/>
        </w:rPr>
      </w:pPr>
    </w:p>
    <w:p w14:paraId="09A74807" w14:textId="77777777" w:rsidR="0083226F" w:rsidRPr="005B4795" w:rsidRDefault="0038187E"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Д</w:t>
      </w:r>
      <w:r w:rsidR="0083226F" w:rsidRPr="005B4795">
        <w:rPr>
          <w:rFonts w:ascii="Times New Roman" w:hAnsi="Times New Roman" w:cs="Times New Roman"/>
          <w:sz w:val="28"/>
          <w:szCs w:val="28"/>
        </w:rPr>
        <w:t xml:space="preserve">ля томов небольшого объема </w:t>
      </w:r>
      <w:r w:rsidR="0083226F" w:rsidRPr="005B4795">
        <w:rPr>
          <w:rFonts w:ascii="Times New Roman" w:hAnsi="Times New Roman" w:cs="Times New Roman"/>
          <w:sz w:val="28"/>
          <w:szCs w:val="28"/>
          <w:lang w:val="en-US"/>
        </w:rPr>
        <w:t>FAT</w:t>
      </w:r>
      <w:r w:rsidR="0083226F" w:rsidRPr="005B4795">
        <w:rPr>
          <w:rFonts w:ascii="Times New Roman" w:hAnsi="Times New Roman" w:cs="Times New Roman"/>
          <w:sz w:val="28"/>
          <w:szCs w:val="28"/>
        </w:rPr>
        <w:t xml:space="preserve">16 или </w:t>
      </w:r>
      <w:r w:rsidR="0083226F" w:rsidRPr="005B4795">
        <w:rPr>
          <w:rFonts w:ascii="Times New Roman" w:hAnsi="Times New Roman" w:cs="Times New Roman"/>
          <w:sz w:val="28"/>
          <w:szCs w:val="28"/>
          <w:lang w:val="en-US"/>
        </w:rPr>
        <w:t>FAT</w:t>
      </w:r>
      <w:r w:rsidR="0083226F" w:rsidRPr="005B4795">
        <w:rPr>
          <w:rFonts w:ascii="Times New Roman" w:hAnsi="Times New Roman" w:cs="Times New Roman"/>
          <w:sz w:val="28"/>
          <w:szCs w:val="28"/>
        </w:rPr>
        <w:t xml:space="preserve">32 обеспечивает более быстрый доступ к файлам по сравнению с </w:t>
      </w:r>
      <w:r w:rsidR="0083226F" w:rsidRPr="005B4795">
        <w:rPr>
          <w:rFonts w:ascii="Times New Roman" w:hAnsi="Times New Roman" w:cs="Times New Roman"/>
          <w:sz w:val="28"/>
          <w:szCs w:val="28"/>
          <w:lang w:val="en-US"/>
        </w:rPr>
        <w:t>NTFS</w:t>
      </w:r>
      <w:r w:rsidR="0083226F" w:rsidRPr="005B4795">
        <w:rPr>
          <w:rFonts w:ascii="Times New Roman" w:hAnsi="Times New Roman" w:cs="Times New Roman"/>
          <w:sz w:val="28"/>
          <w:szCs w:val="28"/>
        </w:rPr>
        <w:t>, так как:</w:t>
      </w:r>
    </w:p>
    <w:p w14:paraId="7182F62D"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 обладает более простой </w:t>
      </w:r>
      <w:proofErr w:type="gramStart"/>
      <w:r w:rsidRPr="005B4795">
        <w:rPr>
          <w:rFonts w:ascii="Times New Roman" w:hAnsi="Times New Roman" w:cs="Times New Roman"/>
          <w:sz w:val="28"/>
          <w:szCs w:val="28"/>
        </w:rPr>
        <w:t>структурой;</w:t>
      </w:r>
      <w:proofErr w:type="gramEnd"/>
    </w:p>
    <w:p w14:paraId="482B210C"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размер каталогов меньше;</w:t>
      </w:r>
    </w:p>
    <w:p w14:paraId="399F9736"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 не поддерживает защиту файлов от несанкционированного доступа — системе не нужно проверять права доступа к файлам.</w:t>
      </w:r>
    </w:p>
    <w:p w14:paraId="3A78C1E4"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минимизирует число обращений к диску и время, необходимое для нахождения файла. Кроме того, если размер каталога достаточно мал, чтобы поместиться в одной записи </w:t>
      </w:r>
      <w:r w:rsidRPr="005B4795">
        <w:rPr>
          <w:rFonts w:ascii="Times New Roman" w:hAnsi="Times New Roman" w:cs="Times New Roman"/>
          <w:sz w:val="28"/>
          <w:szCs w:val="28"/>
          <w:lang w:val="en-US"/>
        </w:rPr>
        <w:t>MFT</w:t>
      </w:r>
      <w:r w:rsidRPr="005B4795">
        <w:rPr>
          <w:rFonts w:ascii="Times New Roman" w:hAnsi="Times New Roman" w:cs="Times New Roman"/>
          <w:sz w:val="28"/>
          <w:szCs w:val="28"/>
        </w:rPr>
        <w:t>, вся запись считывается за один раз.</w:t>
      </w:r>
    </w:p>
    <w:p w14:paraId="45B32869"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Одно вхождение в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 содержит номер кластера для первого кластера каталога. Для просмотра файла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 требуется поиск по всей файловой структуре.</w:t>
      </w:r>
    </w:p>
    <w:p w14:paraId="05222328"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Сравнивая скорость операций, выполняемых для каталогов, содержащих короткие и длинные имена файлов, следует учитывать, что скорость операций для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 зависит от самой операции и размера каталога. Если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 ищет несуществующий файл, поиск выполняется по всему каталогу — эта операция занимает больше времени, чем поиск по структуре, основанной на </w:t>
      </w:r>
      <w:r w:rsidRPr="005B4795">
        <w:rPr>
          <w:rFonts w:ascii="Times New Roman" w:hAnsi="Times New Roman" w:cs="Times New Roman"/>
          <w:sz w:val="28"/>
          <w:szCs w:val="28"/>
          <w:lang w:val="en-US"/>
        </w:rPr>
        <w:t>B</w:t>
      </w:r>
      <w:r w:rsidRPr="005B4795">
        <w:rPr>
          <w:rFonts w:ascii="Times New Roman" w:hAnsi="Times New Roman" w:cs="Times New Roman"/>
          <w:sz w:val="28"/>
          <w:szCs w:val="28"/>
        </w:rPr>
        <w:t xml:space="preserve">-деревьях, используемой в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Среднее время, необходимое для поиска файла, в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 выражается как функция от </w:t>
      </w:r>
      <w:r w:rsidRPr="005B4795">
        <w:rPr>
          <w:rFonts w:ascii="Times New Roman" w:hAnsi="Times New Roman" w:cs="Times New Roman"/>
          <w:sz w:val="28"/>
          <w:szCs w:val="28"/>
          <w:lang w:val="en-US"/>
        </w:rPr>
        <w:t>N</w:t>
      </w:r>
      <w:r w:rsidRPr="005B4795">
        <w:rPr>
          <w:rFonts w:ascii="Times New Roman" w:hAnsi="Times New Roman" w:cs="Times New Roman"/>
          <w:sz w:val="28"/>
          <w:szCs w:val="28"/>
        </w:rPr>
        <w:t xml:space="preserve">/2, в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 как </w:t>
      </w:r>
      <w:r w:rsidRPr="005B4795">
        <w:rPr>
          <w:rFonts w:ascii="Times New Roman" w:hAnsi="Times New Roman" w:cs="Times New Roman"/>
          <w:sz w:val="28"/>
          <w:szCs w:val="28"/>
          <w:lang w:val="en-US"/>
        </w:rPr>
        <w:t>log</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N</w:t>
      </w:r>
      <w:r w:rsidRPr="005B4795">
        <w:rPr>
          <w:rFonts w:ascii="Times New Roman" w:hAnsi="Times New Roman" w:cs="Times New Roman"/>
          <w:sz w:val="28"/>
          <w:szCs w:val="28"/>
        </w:rPr>
        <w:t xml:space="preserve">, где </w:t>
      </w:r>
      <w:r w:rsidRPr="005B4795">
        <w:rPr>
          <w:rFonts w:ascii="Times New Roman" w:hAnsi="Times New Roman" w:cs="Times New Roman"/>
          <w:sz w:val="28"/>
          <w:szCs w:val="28"/>
          <w:lang w:val="en-US"/>
        </w:rPr>
        <w:t>N</w:t>
      </w:r>
      <w:r w:rsidRPr="005B4795">
        <w:rPr>
          <w:rFonts w:ascii="Times New Roman" w:hAnsi="Times New Roman" w:cs="Times New Roman"/>
          <w:sz w:val="28"/>
          <w:szCs w:val="28"/>
        </w:rPr>
        <w:t xml:space="preserve"> — это число файлов.</w:t>
      </w:r>
    </w:p>
    <w:p w14:paraId="09AB754D"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Ряд следующих факторов влияет на скорость чтения и записи файлов под управлением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2000:</w:t>
      </w:r>
    </w:p>
    <w:p w14:paraId="11BFAE31"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фрагментация файла. Если файл сильно фрагментирован,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обычно требуется меньше обращений к диску, чем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 для нахождения всех фрагментов;</w:t>
      </w:r>
    </w:p>
    <w:p w14:paraId="018A4F84"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lastRenderedPageBreak/>
        <w:t xml:space="preserve">размер кластера. Для обеих файловых систем размер кластера по умолчанию зависит от объема тома и всегда выражается степенью числа 2. Адреса в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16 — 16-битные, в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32 — 32-битные, в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 64-битные;</w:t>
      </w:r>
    </w:p>
    <w:p w14:paraId="321939E5"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размер кластера по умолчанию в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 базируется на том факте, что таблица расположения файлов может иметь не более 65 535 вхождений — размер кластера представляет собой функцию от объема тома, деленного на 65 535. Таким образом, размер кластера по умолчанию для тома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 всегда больше, чем размер кластера для тома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того же объема. Отметим, что больший размер кластера для томов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 означает, что тома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 могут быть менее фрагментированными;</w:t>
      </w:r>
    </w:p>
    <w:p w14:paraId="0CCECFDA"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расположение файлов небольшого размера. При использовании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файлы небольшого размера содержатся в </w:t>
      </w:r>
      <w:r w:rsidRPr="005B4795">
        <w:rPr>
          <w:rFonts w:ascii="Times New Roman" w:hAnsi="Times New Roman" w:cs="Times New Roman"/>
          <w:sz w:val="28"/>
          <w:szCs w:val="28"/>
          <w:lang w:val="en-US"/>
        </w:rPr>
        <w:t>MFT</w:t>
      </w:r>
      <w:r w:rsidRPr="005B4795">
        <w:rPr>
          <w:rFonts w:ascii="Times New Roman" w:hAnsi="Times New Roman" w:cs="Times New Roman"/>
          <w:sz w:val="28"/>
          <w:szCs w:val="28"/>
        </w:rPr>
        <w:t xml:space="preserve">-записи. Размер файла, помещающегося в одну запись </w:t>
      </w:r>
      <w:r w:rsidRPr="005B4795">
        <w:rPr>
          <w:rFonts w:ascii="Times New Roman" w:hAnsi="Times New Roman" w:cs="Times New Roman"/>
          <w:sz w:val="28"/>
          <w:szCs w:val="28"/>
          <w:lang w:val="en-US"/>
        </w:rPr>
        <w:t>MFT</w:t>
      </w:r>
      <w:r w:rsidRPr="005B4795">
        <w:rPr>
          <w:rFonts w:ascii="Times New Roman" w:hAnsi="Times New Roman" w:cs="Times New Roman"/>
          <w:sz w:val="28"/>
          <w:szCs w:val="28"/>
        </w:rPr>
        <w:t>, зависит от числа атрибутов этого файла.</w:t>
      </w:r>
    </w:p>
    <w:p w14:paraId="75088C03" w14:textId="77777777" w:rsidR="0083226F" w:rsidRPr="005B4795" w:rsidRDefault="0038187E" w:rsidP="0038187E">
      <w:pPr>
        <w:pStyle w:val="a4"/>
        <w:ind w:left="-284" w:firstLine="426"/>
        <w:jc w:val="both"/>
        <w:rPr>
          <w:rFonts w:ascii="Times New Roman" w:hAnsi="Times New Roman" w:cs="Times New Roman"/>
          <w:i/>
          <w:sz w:val="28"/>
          <w:szCs w:val="28"/>
        </w:rPr>
      </w:pPr>
      <w:r w:rsidRPr="005B4795">
        <w:rPr>
          <w:rFonts w:ascii="Times New Roman" w:hAnsi="Times New Roman" w:cs="Times New Roman"/>
          <w:i/>
          <w:sz w:val="28"/>
          <w:szCs w:val="28"/>
        </w:rPr>
        <w:t>Максимальный размер тома</w:t>
      </w:r>
    </w:p>
    <w:p w14:paraId="63F03EEB"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Максимальный размер тома зависит от используемой файловой системы.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2000 позволяет форматировать тома для трех файловых систем: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16,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32 и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w:t>
      </w:r>
    </w:p>
    <w:p w14:paraId="12AAAE4B" w14:textId="77777777" w:rsidR="0083226F" w:rsidRPr="005B4795" w:rsidRDefault="0083226F" w:rsidP="0038187E">
      <w:pPr>
        <w:pStyle w:val="a4"/>
        <w:ind w:left="-284" w:firstLine="426"/>
        <w:jc w:val="both"/>
        <w:rPr>
          <w:rFonts w:ascii="Times New Roman" w:hAnsi="Times New Roman" w:cs="Times New Roman"/>
          <w:i/>
          <w:sz w:val="28"/>
          <w:szCs w:val="28"/>
        </w:rPr>
      </w:pPr>
      <w:r w:rsidRPr="005B4795">
        <w:rPr>
          <w:rFonts w:ascii="Times New Roman" w:hAnsi="Times New Roman" w:cs="Times New Roman"/>
          <w:i/>
          <w:sz w:val="28"/>
          <w:szCs w:val="28"/>
        </w:rPr>
        <w:t xml:space="preserve">Максимальный размер томов </w:t>
      </w:r>
      <w:r w:rsidRPr="005B4795">
        <w:rPr>
          <w:rFonts w:ascii="Times New Roman" w:hAnsi="Times New Roman" w:cs="Times New Roman"/>
          <w:i/>
          <w:sz w:val="28"/>
          <w:szCs w:val="28"/>
          <w:lang w:val="en-US"/>
        </w:rPr>
        <w:t>FAT</w:t>
      </w:r>
    </w:p>
    <w:p w14:paraId="38ED1C75" w14:textId="77777777" w:rsidR="0083226F" w:rsidRPr="005B4795" w:rsidRDefault="0083226F" w:rsidP="0083226F">
      <w:pPr>
        <w:pStyle w:val="a4"/>
        <w:ind w:left="-284" w:firstLine="426"/>
        <w:jc w:val="both"/>
        <w:rPr>
          <w:rFonts w:ascii="Times New Roman" w:hAnsi="Times New Roman" w:cs="Times New Roman"/>
          <w:sz w:val="28"/>
          <w:szCs w:val="28"/>
          <w:lang w:val="en-US"/>
        </w:rPr>
      </w:pP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16 поддерживает до 65 535 кластеров на одном томе. Из этого факта вытекают ограничения, показанные в табл. 9.</w:t>
      </w:r>
    </w:p>
    <w:p w14:paraId="7B698A98" w14:textId="77777777" w:rsidR="00616BEB" w:rsidRPr="005B4795" w:rsidRDefault="00616BEB" w:rsidP="0038187E">
      <w:pPr>
        <w:shd w:val="clear" w:color="auto" w:fill="FFFFFF"/>
        <w:spacing w:before="200" w:after="0" w:line="240" w:lineRule="auto"/>
        <w:jc w:val="right"/>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Таблица 9</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669"/>
        <w:gridCol w:w="4670"/>
      </w:tblGrid>
      <w:tr w:rsidR="00616BEB" w:rsidRPr="005B4795" w14:paraId="0412192F" w14:textId="77777777" w:rsidTr="00616BEB">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AF6DE1C" w14:textId="77777777" w:rsidR="00616BEB" w:rsidRPr="005B4795" w:rsidRDefault="00616BEB" w:rsidP="00616BEB">
            <w:pPr>
              <w:spacing w:after="0" w:line="240" w:lineRule="auto"/>
              <w:jc w:val="center"/>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Описание</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BB39970" w14:textId="77777777" w:rsidR="00616BEB" w:rsidRPr="005B4795" w:rsidRDefault="00616BEB" w:rsidP="00616BEB">
            <w:pPr>
              <w:spacing w:after="0" w:line="240" w:lineRule="auto"/>
              <w:jc w:val="center"/>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Ограничение</w:t>
            </w:r>
          </w:p>
        </w:tc>
      </w:tr>
      <w:tr w:rsidR="00616BEB" w:rsidRPr="005B4795" w14:paraId="0673E71F" w14:textId="77777777" w:rsidTr="00616BEB">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55CDC17"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Максимальный размер файла</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6744B27"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proofErr w:type="gramStart"/>
            <w:r w:rsidRPr="005B4795">
              <w:rPr>
                <w:rFonts w:ascii="Times New Roman" w:eastAsia="Times New Roman" w:hAnsi="Times New Roman" w:cs="Times New Roman"/>
                <w:color w:val="000000"/>
                <w:sz w:val="28"/>
                <w:szCs w:val="28"/>
                <w:lang w:eastAsia="ru-RU"/>
              </w:rPr>
              <w:t>2</w:t>
            </w:r>
            <w:r w:rsidRPr="005B4795">
              <w:rPr>
                <w:rFonts w:ascii="Times New Roman" w:eastAsia="Times New Roman" w:hAnsi="Times New Roman" w:cs="Times New Roman"/>
                <w:color w:val="000000"/>
                <w:sz w:val="28"/>
                <w:szCs w:val="28"/>
                <w:vertAlign w:val="superscript"/>
                <w:lang w:eastAsia="ru-RU"/>
              </w:rPr>
              <w:t>32</w:t>
            </w:r>
            <w:r w:rsidRPr="005B4795">
              <w:rPr>
                <w:rFonts w:ascii="Times New Roman" w:eastAsia="Times New Roman" w:hAnsi="Times New Roman" w:cs="Times New Roman"/>
                <w:color w:val="000000"/>
                <w:sz w:val="28"/>
                <w:szCs w:val="28"/>
                <w:lang w:eastAsia="ru-RU"/>
              </w:rPr>
              <w:t> — 1</w:t>
            </w:r>
            <w:proofErr w:type="gramEnd"/>
            <w:r w:rsidRPr="005B4795">
              <w:rPr>
                <w:rFonts w:ascii="Times New Roman" w:eastAsia="Times New Roman" w:hAnsi="Times New Roman" w:cs="Times New Roman"/>
                <w:color w:val="000000"/>
                <w:sz w:val="28"/>
                <w:szCs w:val="28"/>
                <w:lang w:eastAsia="ru-RU"/>
              </w:rPr>
              <w:t xml:space="preserve"> байт</w:t>
            </w:r>
          </w:p>
        </w:tc>
      </w:tr>
      <w:tr w:rsidR="00616BEB" w:rsidRPr="005B4795" w14:paraId="140725E1" w14:textId="77777777" w:rsidTr="00616BEB">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7763C79"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Максимальный размер тома</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DFAA7E0"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4 Гбайт</w:t>
            </w:r>
          </w:p>
        </w:tc>
      </w:tr>
      <w:tr w:rsidR="00616BEB" w:rsidRPr="005B4795" w14:paraId="584E1D34" w14:textId="77777777" w:rsidTr="00616BEB">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144D29F"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Число файлов в томе</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8510C34"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216</w:t>
            </w:r>
          </w:p>
        </w:tc>
      </w:tr>
    </w:tbl>
    <w:p w14:paraId="47C32689" w14:textId="77777777" w:rsidR="00616BEB" w:rsidRPr="005B4795" w:rsidRDefault="00616BEB" w:rsidP="0083226F">
      <w:pPr>
        <w:pStyle w:val="a4"/>
        <w:ind w:left="-284" w:firstLine="426"/>
        <w:jc w:val="both"/>
        <w:rPr>
          <w:rFonts w:ascii="Times New Roman" w:hAnsi="Times New Roman" w:cs="Times New Roman"/>
          <w:sz w:val="28"/>
          <w:szCs w:val="28"/>
          <w:lang w:val="en-US"/>
        </w:rPr>
      </w:pPr>
    </w:p>
    <w:p w14:paraId="24AA3D06"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Под управлением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NT</w:t>
      </w:r>
      <w:r w:rsidRPr="005B4795">
        <w:rPr>
          <w:rFonts w:ascii="Times New Roman" w:hAnsi="Times New Roman" w:cs="Times New Roman"/>
          <w:sz w:val="28"/>
          <w:szCs w:val="28"/>
        </w:rPr>
        <w:t xml:space="preserve"> и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2000 размер кластера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16 для томов размером от 2 до 4 Гбайт равен 64 Кбайт. Этот размер кластера используется для обеспечения совместимости с некоторыми приложениями (например, с программами установки, которые неверно высчитывают объем свободного пространства). Поэтому рекомендуется использовать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32 для томов размером от 2 до 4 Гбайт.</w:t>
      </w:r>
    </w:p>
    <w:p w14:paraId="31F3CE32"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32 работает с томами, на которых есть как минимум 65 527 кластеров, а максимальное число кластеров, поддерживаемых этой файловой системой для одного тома, — 4 177 918.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2000 позволяет создавать тома размером до 32 Гбайт.</w:t>
      </w:r>
    </w:p>
    <w:p w14:paraId="713A24C9"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В табл. 10 показаны основные ограничения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32.</w:t>
      </w:r>
    </w:p>
    <w:p w14:paraId="5EA21DF1" w14:textId="77777777" w:rsidR="00616BEB" w:rsidRPr="005B4795" w:rsidRDefault="00616BEB" w:rsidP="0038187E">
      <w:pPr>
        <w:shd w:val="clear" w:color="auto" w:fill="FFFFFF"/>
        <w:spacing w:before="200" w:after="0" w:line="240" w:lineRule="auto"/>
        <w:jc w:val="right"/>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Таблица 10</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669"/>
        <w:gridCol w:w="4670"/>
      </w:tblGrid>
      <w:tr w:rsidR="00616BEB" w:rsidRPr="005B4795" w14:paraId="10F53406" w14:textId="77777777" w:rsidTr="00616BEB">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638830" w14:textId="77777777" w:rsidR="00616BEB" w:rsidRPr="005B4795" w:rsidRDefault="00616BEB" w:rsidP="00616BEB">
            <w:pPr>
              <w:spacing w:after="0" w:line="240" w:lineRule="auto"/>
              <w:jc w:val="center"/>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lastRenderedPageBreak/>
              <w:t>Описание</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16C408C" w14:textId="77777777" w:rsidR="00616BEB" w:rsidRPr="005B4795" w:rsidRDefault="00616BEB" w:rsidP="00616BEB">
            <w:pPr>
              <w:spacing w:after="0" w:line="240" w:lineRule="auto"/>
              <w:jc w:val="center"/>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Ограничение</w:t>
            </w:r>
          </w:p>
        </w:tc>
      </w:tr>
      <w:tr w:rsidR="00616BEB" w:rsidRPr="005B4795" w14:paraId="79466FD9" w14:textId="77777777" w:rsidTr="00616BEB">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D972A5"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Максимальный размер файла</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60FDAB8"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proofErr w:type="gramStart"/>
            <w:r w:rsidRPr="005B4795">
              <w:rPr>
                <w:rFonts w:ascii="Times New Roman" w:eastAsia="Times New Roman" w:hAnsi="Times New Roman" w:cs="Times New Roman"/>
                <w:color w:val="000000"/>
                <w:sz w:val="28"/>
                <w:szCs w:val="28"/>
                <w:lang w:eastAsia="ru-RU"/>
              </w:rPr>
              <w:t>2</w:t>
            </w:r>
            <w:r w:rsidRPr="005B4795">
              <w:rPr>
                <w:rFonts w:ascii="Times New Roman" w:eastAsia="Times New Roman" w:hAnsi="Times New Roman" w:cs="Times New Roman"/>
                <w:color w:val="000000"/>
                <w:sz w:val="28"/>
                <w:szCs w:val="28"/>
                <w:vertAlign w:val="superscript"/>
                <w:lang w:eastAsia="ru-RU"/>
              </w:rPr>
              <w:t>32</w:t>
            </w:r>
            <w:r w:rsidRPr="005B4795">
              <w:rPr>
                <w:rFonts w:ascii="Times New Roman" w:eastAsia="Times New Roman" w:hAnsi="Times New Roman" w:cs="Times New Roman"/>
                <w:color w:val="000000"/>
                <w:sz w:val="28"/>
                <w:szCs w:val="28"/>
                <w:lang w:eastAsia="ru-RU"/>
              </w:rPr>
              <w:t> — 1</w:t>
            </w:r>
            <w:proofErr w:type="gramEnd"/>
            <w:r w:rsidRPr="005B4795">
              <w:rPr>
                <w:rFonts w:ascii="Times New Roman" w:eastAsia="Times New Roman" w:hAnsi="Times New Roman" w:cs="Times New Roman"/>
                <w:color w:val="000000"/>
                <w:sz w:val="28"/>
                <w:szCs w:val="28"/>
                <w:lang w:eastAsia="ru-RU"/>
              </w:rPr>
              <w:t xml:space="preserve"> байт</w:t>
            </w:r>
          </w:p>
        </w:tc>
      </w:tr>
      <w:tr w:rsidR="00616BEB" w:rsidRPr="005B4795" w14:paraId="51771E29" w14:textId="77777777" w:rsidTr="00616BEB">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E3DE214"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Максимальный размер тома</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716D1B0"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32 Гбайт</w:t>
            </w:r>
          </w:p>
        </w:tc>
      </w:tr>
      <w:tr w:rsidR="00616BEB" w:rsidRPr="005B4795" w14:paraId="52896E2B" w14:textId="77777777" w:rsidTr="00616BEB">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1CCE0D6"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Число файлов в томе</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BDA58B2"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Около 4 млн.</w:t>
            </w:r>
          </w:p>
        </w:tc>
      </w:tr>
    </w:tbl>
    <w:p w14:paraId="7D5448BA" w14:textId="77777777" w:rsidR="00616BEB" w:rsidRPr="005B4795" w:rsidRDefault="00616BEB" w:rsidP="0083226F">
      <w:pPr>
        <w:pStyle w:val="a4"/>
        <w:ind w:left="-284" w:firstLine="426"/>
        <w:jc w:val="both"/>
        <w:rPr>
          <w:rFonts w:ascii="Times New Roman" w:hAnsi="Times New Roman" w:cs="Times New Roman"/>
          <w:sz w:val="28"/>
          <w:szCs w:val="28"/>
          <w:lang w:val="en-US"/>
        </w:rPr>
      </w:pPr>
    </w:p>
    <w:p w14:paraId="2576F0FF" w14:textId="77777777" w:rsidR="0083226F" w:rsidRPr="005B4795" w:rsidRDefault="0083226F" w:rsidP="0038187E">
      <w:pPr>
        <w:pStyle w:val="a4"/>
        <w:ind w:left="-284" w:firstLine="426"/>
        <w:jc w:val="both"/>
        <w:rPr>
          <w:rFonts w:ascii="Times New Roman" w:hAnsi="Times New Roman" w:cs="Times New Roman"/>
          <w:i/>
          <w:sz w:val="28"/>
          <w:szCs w:val="28"/>
        </w:rPr>
      </w:pPr>
      <w:r w:rsidRPr="005B4795">
        <w:rPr>
          <w:rFonts w:ascii="Times New Roman" w:hAnsi="Times New Roman" w:cs="Times New Roman"/>
          <w:i/>
          <w:sz w:val="28"/>
          <w:szCs w:val="28"/>
        </w:rPr>
        <w:t xml:space="preserve">Максимальный размер томов </w:t>
      </w:r>
      <w:r w:rsidRPr="005B4795">
        <w:rPr>
          <w:rFonts w:ascii="Times New Roman" w:hAnsi="Times New Roman" w:cs="Times New Roman"/>
          <w:i/>
          <w:sz w:val="28"/>
          <w:szCs w:val="28"/>
          <w:lang w:val="en-US"/>
        </w:rPr>
        <w:t>NTFS</w:t>
      </w:r>
    </w:p>
    <w:p w14:paraId="5F082FFD"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Теоретически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поддерживает тома с числом кластеров до 232. </w:t>
      </w:r>
      <w:r w:rsidR="000970BA" w:rsidRPr="005B4795">
        <w:rPr>
          <w:rFonts w:ascii="Times New Roman" w:hAnsi="Times New Roman" w:cs="Times New Roman"/>
          <w:sz w:val="28"/>
          <w:szCs w:val="28"/>
        </w:rPr>
        <w:t>Но,</w:t>
      </w:r>
      <w:r w:rsidRPr="005B4795">
        <w:rPr>
          <w:rFonts w:ascii="Times New Roman" w:hAnsi="Times New Roman" w:cs="Times New Roman"/>
          <w:sz w:val="28"/>
          <w:szCs w:val="28"/>
        </w:rPr>
        <w:t xml:space="preserve"> тем не </w:t>
      </w:r>
      <w:r w:rsidR="000970BA" w:rsidRPr="005B4795">
        <w:rPr>
          <w:rFonts w:ascii="Times New Roman" w:hAnsi="Times New Roman" w:cs="Times New Roman"/>
          <w:sz w:val="28"/>
          <w:szCs w:val="28"/>
        </w:rPr>
        <w:t>менее,</w:t>
      </w:r>
      <w:r w:rsidRPr="005B4795">
        <w:rPr>
          <w:rFonts w:ascii="Times New Roman" w:hAnsi="Times New Roman" w:cs="Times New Roman"/>
          <w:sz w:val="28"/>
          <w:szCs w:val="28"/>
        </w:rPr>
        <w:t xml:space="preserve"> помимо отсутствия жестких дисков такого объема существуют и другие ограничения на максимальный размер тома.</w:t>
      </w:r>
    </w:p>
    <w:p w14:paraId="5825F671"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Одним из таких ограничений является таблица разделов. Индустриальные стандарты ограничивают размер таблицы разделов 232 секторами. Другим ограничением является размер сектора, который обычно равен 512 байт. Поскольку размер сектора может измениться в будущем, текущий размер дает ограничение на размер одного тома — 2 Тбайт (232 </w:t>
      </w:r>
      <w:r w:rsidRPr="005B4795">
        <w:rPr>
          <w:rFonts w:ascii="Times New Roman" w:hAnsi="Times New Roman" w:cs="Times New Roman"/>
          <w:sz w:val="28"/>
          <w:szCs w:val="28"/>
          <w:lang w:val="en-US"/>
        </w:rPr>
        <w:t>x</w:t>
      </w:r>
      <w:r w:rsidRPr="005B4795">
        <w:rPr>
          <w:rFonts w:ascii="Times New Roman" w:hAnsi="Times New Roman" w:cs="Times New Roman"/>
          <w:sz w:val="28"/>
          <w:szCs w:val="28"/>
        </w:rPr>
        <w:t xml:space="preserve"> 512 байт = 241). Таким образом, 2 Тбайт является практическим пределом для физических и логических томов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w:t>
      </w:r>
    </w:p>
    <w:p w14:paraId="436C3EB8"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В табл. 11 показаны основные ограничения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w:t>
      </w:r>
    </w:p>
    <w:p w14:paraId="2AAEE160" w14:textId="77777777" w:rsidR="00616BEB" w:rsidRPr="005B4795" w:rsidRDefault="00616BEB" w:rsidP="0038187E">
      <w:pPr>
        <w:shd w:val="clear" w:color="auto" w:fill="FFFFFF"/>
        <w:spacing w:before="200" w:after="0" w:line="240" w:lineRule="auto"/>
        <w:jc w:val="right"/>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Таблица 11</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669"/>
        <w:gridCol w:w="4670"/>
      </w:tblGrid>
      <w:tr w:rsidR="00616BEB" w:rsidRPr="005B4795" w14:paraId="1991522F" w14:textId="77777777" w:rsidTr="00616BEB">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08F320" w14:textId="77777777" w:rsidR="00616BEB" w:rsidRPr="005B4795" w:rsidRDefault="00616BEB" w:rsidP="00616BEB">
            <w:pPr>
              <w:spacing w:after="0" w:line="240" w:lineRule="auto"/>
              <w:jc w:val="center"/>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Описание</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C63BE88" w14:textId="77777777" w:rsidR="00616BEB" w:rsidRPr="005B4795" w:rsidRDefault="00616BEB" w:rsidP="00616BEB">
            <w:pPr>
              <w:spacing w:after="0" w:line="240" w:lineRule="auto"/>
              <w:jc w:val="center"/>
              <w:rPr>
                <w:rFonts w:ascii="Times New Roman" w:eastAsia="Times New Roman" w:hAnsi="Times New Roman" w:cs="Times New Roman"/>
                <w:b/>
                <w:bCs/>
                <w:color w:val="000000"/>
                <w:sz w:val="28"/>
                <w:szCs w:val="28"/>
                <w:lang w:eastAsia="ru-RU"/>
              </w:rPr>
            </w:pPr>
            <w:r w:rsidRPr="005B4795">
              <w:rPr>
                <w:rFonts w:ascii="Times New Roman" w:eastAsia="Times New Roman" w:hAnsi="Times New Roman" w:cs="Times New Roman"/>
                <w:b/>
                <w:bCs/>
                <w:color w:val="000000"/>
                <w:sz w:val="28"/>
                <w:szCs w:val="28"/>
                <w:lang w:eastAsia="ru-RU"/>
              </w:rPr>
              <w:t>Ограничение</w:t>
            </w:r>
          </w:p>
        </w:tc>
      </w:tr>
      <w:tr w:rsidR="00616BEB" w:rsidRPr="005B4795" w14:paraId="638EF18B" w14:textId="77777777" w:rsidTr="00616BEB">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70A8267"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Максимальный размер файла</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939A57F"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proofErr w:type="gramStart"/>
            <w:r w:rsidRPr="005B4795">
              <w:rPr>
                <w:rFonts w:ascii="Times New Roman" w:eastAsia="Times New Roman" w:hAnsi="Times New Roman" w:cs="Times New Roman"/>
                <w:color w:val="000000"/>
                <w:sz w:val="28"/>
                <w:szCs w:val="28"/>
                <w:lang w:eastAsia="ru-RU"/>
              </w:rPr>
              <w:t>2</w:t>
            </w:r>
            <w:r w:rsidRPr="005B4795">
              <w:rPr>
                <w:rFonts w:ascii="Times New Roman" w:eastAsia="Times New Roman" w:hAnsi="Times New Roman" w:cs="Times New Roman"/>
                <w:color w:val="000000"/>
                <w:sz w:val="28"/>
                <w:szCs w:val="28"/>
                <w:vertAlign w:val="superscript"/>
                <w:lang w:eastAsia="ru-RU"/>
              </w:rPr>
              <w:t>64</w:t>
            </w:r>
            <w:r w:rsidRPr="005B4795">
              <w:rPr>
                <w:rFonts w:ascii="Times New Roman" w:eastAsia="Times New Roman" w:hAnsi="Times New Roman" w:cs="Times New Roman"/>
                <w:color w:val="000000"/>
                <w:sz w:val="28"/>
                <w:szCs w:val="28"/>
                <w:lang w:eastAsia="ru-RU"/>
              </w:rPr>
              <w:t> — 1</w:t>
            </w:r>
            <w:proofErr w:type="gramEnd"/>
            <w:r w:rsidRPr="005B4795">
              <w:rPr>
                <w:rFonts w:ascii="Times New Roman" w:eastAsia="Times New Roman" w:hAnsi="Times New Roman" w:cs="Times New Roman"/>
                <w:color w:val="000000"/>
                <w:sz w:val="28"/>
                <w:szCs w:val="28"/>
                <w:lang w:eastAsia="ru-RU"/>
              </w:rPr>
              <w:t xml:space="preserve"> Кбайт</w:t>
            </w:r>
          </w:p>
        </w:tc>
      </w:tr>
      <w:tr w:rsidR="00616BEB" w:rsidRPr="005B4795" w14:paraId="3A787D4A" w14:textId="77777777" w:rsidTr="00616BEB">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DD55DB9"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Максимальный размер тома</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D79888D"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2 Тбайт</w:t>
            </w:r>
          </w:p>
        </w:tc>
      </w:tr>
      <w:tr w:rsidR="00616BEB" w:rsidRPr="005B4795" w14:paraId="5EB7BBC5" w14:textId="77777777" w:rsidTr="00616BEB">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B6B414C"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r w:rsidRPr="005B4795">
              <w:rPr>
                <w:rFonts w:ascii="Times New Roman" w:eastAsia="Times New Roman" w:hAnsi="Times New Roman" w:cs="Times New Roman"/>
                <w:color w:val="000000"/>
                <w:sz w:val="28"/>
                <w:szCs w:val="28"/>
                <w:lang w:eastAsia="ru-RU"/>
              </w:rPr>
              <w:t>Число файлов в томе</w:t>
            </w:r>
          </w:p>
        </w:tc>
        <w:tc>
          <w:tcPr>
            <w:tcW w:w="2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CB4CA0B" w14:textId="77777777" w:rsidR="00616BEB" w:rsidRPr="005B4795" w:rsidRDefault="00616BEB" w:rsidP="00616BEB">
            <w:pPr>
              <w:spacing w:after="0" w:line="240" w:lineRule="auto"/>
              <w:rPr>
                <w:rFonts w:ascii="Times New Roman" w:eastAsia="Times New Roman" w:hAnsi="Times New Roman" w:cs="Times New Roman"/>
                <w:color w:val="000000"/>
                <w:sz w:val="28"/>
                <w:szCs w:val="28"/>
                <w:lang w:eastAsia="ru-RU"/>
              </w:rPr>
            </w:pPr>
            <w:proofErr w:type="gramStart"/>
            <w:r w:rsidRPr="005B4795">
              <w:rPr>
                <w:rFonts w:ascii="Times New Roman" w:eastAsia="Times New Roman" w:hAnsi="Times New Roman" w:cs="Times New Roman"/>
                <w:color w:val="000000"/>
                <w:sz w:val="28"/>
                <w:szCs w:val="28"/>
                <w:lang w:eastAsia="ru-RU"/>
              </w:rPr>
              <w:t>2</w:t>
            </w:r>
            <w:r w:rsidRPr="005B4795">
              <w:rPr>
                <w:rFonts w:ascii="Times New Roman" w:eastAsia="Times New Roman" w:hAnsi="Times New Roman" w:cs="Times New Roman"/>
                <w:color w:val="000000"/>
                <w:sz w:val="28"/>
                <w:szCs w:val="28"/>
                <w:vertAlign w:val="superscript"/>
                <w:lang w:eastAsia="ru-RU"/>
              </w:rPr>
              <w:t>32</w:t>
            </w:r>
            <w:r w:rsidRPr="005B4795">
              <w:rPr>
                <w:rFonts w:ascii="Times New Roman" w:eastAsia="Times New Roman" w:hAnsi="Times New Roman" w:cs="Times New Roman"/>
                <w:color w:val="000000"/>
                <w:sz w:val="28"/>
                <w:szCs w:val="28"/>
                <w:lang w:eastAsia="ru-RU"/>
              </w:rPr>
              <w:t> — 1</w:t>
            </w:r>
            <w:proofErr w:type="gramEnd"/>
            <w:r w:rsidRPr="005B4795">
              <w:rPr>
                <w:rFonts w:ascii="Times New Roman" w:eastAsia="Times New Roman" w:hAnsi="Times New Roman" w:cs="Times New Roman"/>
                <w:color w:val="000000"/>
                <w:sz w:val="28"/>
                <w:szCs w:val="28"/>
                <w:lang w:eastAsia="ru-RU"/>
              </w:rPr>
              <w:t xml:space="preserve"> Кбайт</w:t>
            </w:r>
          </w:p>
        </w:tc>
      </w:tr>
    </w:tbl>
    <w:p w14:paraId="49AB621C" w14:textId="77777777" w:rsidR="00616BEB" w:rsidRPr="005B4795" w:rsidRDefault="00616BEB" w:rsidP="0083226F">
      <w:pPr>
        <w:pStyle w:val="a4"/>
        <w:ind w:left="-284" w:firstLine="426"/>
        <w:jc w:val="both"/>
        <w:rPr>
          <w:rFonts w:ascii="Times New Roman" w:hAnsi="Times New Roman" w:cs="Times New Roman"/>
          <w:sz w:val="28"/>
          <w:szCs w:val="28"/>
          <w:lang w:val="en-US"/>
        </w:rPr>
      </w:pPr>
    </w:p>
    <w:p w14:paraId="4EDFBB71" w14:textId="77777777" w:rsidR="0083226F" w:rsidRPr="005B4795" w:rsidRDefault="0083226F" w:rsidP="0083226F">
      <w:pPr>
        <w:pStyle w:val="a4"/>
        <w:ind w:left="-284" w:firstLine="426"/>
        <w:jc w:val="both"/>
        <w:rPr>
          <w:rFonts w:ascii="Times New Roman" w:hAnsi="Times New Roman" w:cs="Times New Roman"/>
          <w:i/>
          <w:sz w:val="28"/>
          <w:szCs w:val="28"/>
        </w:rPr>
      </w:pPr>
      <w:r w:rsidRPr="005B4795">
        <w:rPr>
          <w:rFonts w:ascii="Times New Roman" w:hAnsi="Times New Roman" w:cs="Times New Roman"/>
          <w:i/>
          <w:sz w:val="28"/>
          <w:szCs w:val="28"/>
        </w:rPr>
        <w:t>Управление доступом к файлам и каталогам</w:t>
      </w:r>
    </w:p>
    <w:p w14:paraId="7826ADC5" w14:textId="77777777" w:rsidR="0083226F" w:rsidRPr="005B4795" w:rsidRDefault="0083226F" w:rsidP="0083226F">
      <w:pPr>
        <w:pStyle w:val="a4"/>
        <w:ind w:left="-284" w:firstLine="426"/>
        <w:jc w:val="both"/>
        <w:rPr>
          <w:rFonts w:ascii="Times New Roman" w:hAnsi="Times New Roman" w:cs="Times New Roman"/>
          <w:sz w:val="28"/>
          <w:szCs w:val="28"/>
        </w:rPr>
      </w:pPr>
    </w:p>
    <w:p w14:paraId="7EE568F5"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При использовании томов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можно устанавливать права доступа к файлам и каталогам. Эти права доступа указывают, какие пользователи и группы имеют доступ к ним и какой уровень доступа допустим. Такие права доступа распространяются как на пользователей, работающих за компьютером, на котором располагаются файлы, так и на пользователей, обращающихся к файлам через сеть, когда файл располагается в каталоге, открытом для удаленного доступа.</w:t>
      </w:r>
    </w:p>
    <w:p w14:paraId="41F86BBA"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Под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можно также устанавливать разрешения на удаленный доступ, объединяемые с разрешениями на доступ к файлам и каталогам. </w:t>
      </w:r>
      <w:proofErr w:type="gramStart"/>
      <w:r w:rsidRPr="005B4795">
        <w:rPr>
          <w:rFonts w:ascii="Times New Roman" w:hAnsi="Times New Roman" w:cs="Times New Roman"/>
          <w:sz w:val="28"/>
          <w:szCs w:val="28"/>
        </w:rPr>
        <w:t>Помимо этого</w:t>
      </w:r>
      <w:proofErr w:type="gramEnd"/>
      <w:r w:rsidRPr="005B4795">
        <w:rPr>
          <w:rFonts w:ascii="Times New Roman" w:hAnsi="Times New Roman" w:cs="Times New Roman"/>
          <w:sz w:val="28"/>
          <w:szCs w:val="28"/>
        </w:rPr>
        <w:t xml:space="preserve"> файловые атрибуты (только чтение, скрытый, системный) также ограничивают доступ к файлу.</w:t>
      </w:r>
    </w:p>
    <w:p w14:paraId="7249879F"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Под управлением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16 и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32 тоже возможно устанавливать атрибуты файлов, но они не обеспечивают права доступа к файлам.</w:t>
      </w:r>
    </w:p>
    <w:p w14:paraId="09E4E2CA"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lastRenderedPageBreak/>
        <w:t xml:space="preserve">В версии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используемой в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2000, появился новый тип разрешения на доступ — наследуемые разрешения. </w:t>
      </w:r>
      <w:proofErr w:type="spellStart"/>
      <w:r w:rsidRPr="005B4795">
        <w:rPr>
          <w:rFonts w:ascii="Times New Roman" w:hAnsi="Times New Roman" w:cs="Times New Roman"/>
          <w:sz w:val="28"/>
          <w:szCs w:val="28"/>
          <w:lang w:val="en-US"/>
        </w:rPr>
        <w:t>Вкладка</w:t>
      </w:r>
      <w:proofErr w:type="spellEnd"/>
      <w:r w:rsidRPr="005B4795">
        <w:rPr>
          <w:rFonts w:ascii="Times New Roman" w:hAnsi="Times New Roman" w:cs="Times New Roman"/>
          <w:sz w:val="28"/>
          <w:szCs w:val="28"/>
          <w:lang w:val="en-US"/>
        </w:rPr>
        <w:t xml:space="preserve"> Security </w:t>
      </w:r>
      <w:proofErr w:type="spellStart"/>
      <w:r w:rsidRPr="005B4795">
        <w:rPr>
          <w:rFonts w:ascii="Times New Roman" w:hAnsi="Times New Roman" w:cs="Times New Roman"/>
          <w:sz w:val="28"/>
          <w:szCs w:val="28"/>
          <w:lang w:val="en-US"/>
        </w:rPr>
        <w:t>содержит</w:t>
      </w:r>
      <w:proofErr w:type="spellEnd"/>
      <w:r w:rsidRPr="005B4795">
        <w:rPr>
          <w:rFonts w:ascii="Times New Roman" w:hAnsi="Times New Roman" w:cs="Times New Roman"/>
          <w:sz w:val="28"/>
          <w:szCs w:val="28"/>
          <w:lang w:val="en-US"/>
        </w:rPr>
        <w:t xml:space="preserve"> </w:t>
      </w:r>
      <w:proofErr w:type="spellStart"/>
      <w:r w:rsidRPr="005B4795">
        <w:rPr>
          <w:rFonts w:ascii="Times New Roman" w:hAnsi="Times New Roman" w:cs="Times New Roman"/>
          <w:sz w:val="28"/>
          <w:szCs w:val="28"/>
          <w:lang w:val="en-US"/>
        </w:rPr>
        <w:t>опцию</w:t>
      </w:r>
      <w:proofErr w:type="spellEnd"/>
      <w:r w:rsidRPr="005B4795">
        <w:rPr>
          <w:rFonts w:ascii="Times New Roman" w:hAnsi="Times New Roman" w:cs="Times New Roman"/>
          <w:sz w:val="28"/>
          <w:szCs w:val="28"/>
          <w:lang w:val="en-US"/>
        </w:rPr>
        <w:t xml:space="preserve"> Allow inheritable permissions from parent to propagate to this file object, </w:t>
      </w:r>
      <w:proofErr w:type="spellStart"/>
      <w:r w:rsidRPr="005B4795">
        <w:rPr>
          <w:rFonts w:ascii="Times New Roman" w:hAnsi="Times New Roman" w:cs="Times New Roman"/>
          <w:sz w:val="28"/>
          <w:szCs w:val="28"/>
          <w:lang w:val="en-US"/>
        </w:rPr>
        <w:t>которая</w:t>
      </w:r>
      <w:proofErr w:type="spellEnd"/>
      <w:r w:rsidRPr="005B4795">
        <w:rPr>
          <w:rFonts w:ascii="Times New Roman" w:hAnsi="Times New Roman" w:cs="Times New Roman"/>
          <w:sz w:val="28"/>
          <w:szCs w:val="28"/>
          <w:lang w:val="en-US"/>
        </w:rPr>
        <w:t xml:space="preserve"> </w:t>
      </w:r>
      <w:proofErr w:type="spellStart"/>
      <w:r w:rsidRPr="005B4795">
        <w:rPr>
          <w:rFonts w:ascii="Times New Roman" w:hAnsi="Times New Roman" w:cs="Times New Roman"/>
          <w:sz w:val="28"/>
          <w:szCs w:val="28"/>
          <w:lang w:val="en-US"/>
        </w:rPr>
        <w:t>по</w:t>
      </w:r>
      <w:proofErr w:type="spellEnd"/>
      <w:r w:rsidRPr="005B4795">
        <w:rPr>
          <w:rFonts w:ascii="Times New Roman" w:hAnsi="Times New Roman" w:cs="Times New Roman"/>
          <w:sz w:val="28"/>
          <w:szCs w:val="28"/>
          <w:lang w:val="en-US"/>
        </w:rPr>
        <w:t xml:space="preserve"> </w:t>
      </w:r>
      <w:proofErr w:type="spellStart"/>
      <w:r w:rsidRPr="005B4795">
        <w:rPr>
          <w:rFonts w:ascii="Times New Roman" w:hAnsi="Times New Roman" w:cs="Times New Roman"/>
          <w:sz w:val="28"/>
          <w:szCs w:val="28"/>
          <w:lang w:val="en-US"/>
        </w:rPr>
        <w:t>умолчанию</w:t>
      </w:r>
      <w:proofErr w:type="spellEnd"/>
      <w:r w:rsidRPr="005B4795">
        <w:rPr>
          <w:rFonts w:ascii="Times New Roman" w:hAnsi="Times New Roman" w:cs="Times New Roman"/>
          <w:sz w:val="28"/>
          <w:szCs w:val="28"/>
          <w:lang w:val="en-US"/>
        </w:rPr>
        <w:t xml:space="preserve"> </w:t>
      </w:r>
      <w:proofErr w:type="spellStart"/>
      <w:r w:rsidRPr="005B4795">
        <w:rPr>
          <w:rFonts w:ascii="Times New Roman" w:hAnsi="Times New Roman" w:cs="Times New Roman"/>
          <w:sz w:val="28"/>
          <w:szCs w:val="28"/>
          <w:lang w:val="en-US"/>
        </w:rPr>
        <w:t>находится</w:t>
      </w:r>
      <w:proofErr w:type="spellEnd"/>
      <w:r w:rsidRPr="005B4795">
        <w:rPr>
          <w:rFonts w:ascii="Times New Roman" w:hAnsi="Times New Roman" w:cs="Times New Roman"/>
          <w:sz w:val="28"/>
          <w:szCs w:val="28"/>
          <w:lang w:val="en-US"/>
        </w:rPr>
        <w:t xml:space="preserve"> в </w:t>
      </w:r>
      <w:proofErr w:type="spellStart"/>
      <w:r w:rsidRPr="005B4795">
        <w:rPr>
          <w:rFonts w:ascii="Times New Roman" w:hAnsi="Times New Roman" w:cs="Times New Roman"/>
          <w:sz w:val="28"/>
          <w:szCs w:val="28"/>
          <w:lang w:val="en-US"/>
        </w:rPr>
        <w:t>активном</w:t>
      </w:r>
      <w:proofErr w:type="spellEnd"/>
      <w:r w:rsidRPr="005B4795">
        <w:rPr>
          <w:rFonts w:ascii="Times New Roman" w:hAnsi="Times New Roman" w:cs="Times New Roman"/>
          <w:sz w:val="28"/>
          <w:szCs w:val="28"/>
          <w:lang w:val="en-US"/>
        </w:rPr>
        <w:t xml:space="preserve"> </w:t>
      </w:r>
      <w:proofErr w:type="spellStart"/>
      <w:r w:rsidRPr="005B4795">
        <w:rPr>
          <w:rFonts w:ascii="Times New Roman" w:hAnsi="Times New Roman" w:cs="Times New Roman"/>
          <w:sz w:val="28"/>
          <w:szCs w:val="28"/>
          <w:lang w:val="en-US"/>
        </w:rPr>
        <w:t>состоянии</w:t>
      </w:r>
      <w:proofErr w:type="spellEnd"/>
      <w:r w:rsidRPr="005B4795">
        <w:rPr>
          <w:rFonts w:ascii="Times New Roman" w:hAnsi="Times New Roman" w:cs="Times New Roman"/>
          <w:sz w:val="28"/>
          <w:szCs w:val="28"/>
          <w:lang w:val="en-US"/>
        </w:rPr>
        <w:t xml:space="preserve">. </w:t>
      </w:r>
      <w:r w:rsidRPr="005B4795">
        <w:rPr>
          <w:rFonts w:ascii="Times New Roman" w:hAnsi="Times New Roman" w:cs="Times New Roman"/>
          <w:sz w:val="28"/>
          <w:szCs w:val="28"/>
        </w:rPr>
        <w:t xml:space="preserve">Данная опция существенно сокращает время, требуемое на изменение прав доступа к файлам и подкаталогам. Например, для изменения прав доступа к дереву, содержащему сотни подкаталогов и файлов, достаточно включить эту опцию — в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NT</w:t>
      </w:r>
      <w:r w:rsidRPr="005B4795">
        <w:rPr>
          <w:rFonts w:ascii="Times New Roman" w:hAnsi="Times New Roman" w:cs="Times New Roman"/>
          <w:sz w:val="28"/>
          <w:szCs w:val="28"/>
        </w:rPr>
        <w:t xml:space="preserve"> 4 необходимо изменить атрибуты каждого отдельного файла и подкаталога.</w:t>
      </w:r>
    </w:p>
    <w:p w14:paraId="2CDD14F5"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Напомним, что для томов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 xml:space="preserve"> можно управлять доступом только на уровне томов и такой контроль возможен только при удаленном доступе.</w:t>
      </w:r>
    </w:p>
    <w:p w14:paraId="3879CFF9" w14:textId="77777777" w:rsidR="0083226F" w:rsidRPr="005B4795" w:rsidRDefault="0038187E" w:rsidP="0038187E">
      <w:pPr>
        <w:pStyle w:val="a4"/>
        <w:ind w:left="-284" w:firstLine="426"/>
        <w:jc w:val="both"/>
        <w:rPr>
          <w:rFonts w:ascii="Times New Roman" w:hAnsi="Times New Roman" w:cs="Times New Roman"/>
          <w:i/>
          <w:sz w:val="28"/>
          <w:szCs w:val="28"/>
        </w:rPr>
      </w:pPr>
      <w:r w:rsidRPr="005B4795">
        <w:rPr>
          <w:rFonts w:ascii="Times New Roman" w:hAnsi="Times New Roman" w:cs="Times New Roman"/>
          <w:i/>
          <w:sz w:val="28"/>
          <w:szCs w:val="28"/>
        </w:rPr>
        <w:t>Сжатие файлов и каталогов</w:t>
      </w:r>
    </w:p>
    <w:p w14:paraId="342C5C8C"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В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2000 поддерживается сжатие файлов и каталогов, расположенных на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-томах. Сжатые файлы доступны для чтения и записи любыми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-приложениями. Для этого нет необходимости в их предварительной распаковке. Используемый алгоритм сжатия схож с тем, который используется в </w:t>
      </w:r>
      <w:r w:rsidRPr="005B4795">
        <w:rPr>
          <w:rFonts w:ascii="Times New Roman" w:hAnsi="Times New Roman" w:cs="Times New Roman"/>
          <w:sz w:val="28"/>
          <w:szCs w:val="28"/>
          <w:lang w:val="en-US"/>
        </w:rPr>
        <w:t>DoubleSpace</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MS</w:t>
      </w:r>
      <w:r w:rsidRPr="005B4795">
        <w:rPr>
          <w:rFonts w:ascii="Times New Roman" w:hAnsi="Times New Roman" w:cs="Times New Roman"/>
          <w:sz w:val="28"/>
          <w:szCs w:val="28"/>
        </w:rPr>
        <w:t>-</w:t>
      </w:r>
      <w:r w:rsidRPr="005B4795">
        <w:rPr>
          <w:rFonts w:ascii="Times New Roman" w:hAnsi="Times New Roman" w:cs="Times New Roman"/>
          <w:sz w:val="28"/>
          <w:szCs w:val="28"/>
          <w:lang w:val="en-US"/>
        </w:rPr>
        <w:t>DOS</w:t>
      </w:r>
      <w:r w:rsidRPr="005B4795">
        <w:rPr>
          <w:rFonts w:ascii="Times New Roman" w:hAnsi="Times New Roman" w:cs="Times New Roman"/>
          <w:sz w:val="28"/>
          <w:szCs w:val="28"/>
        </w:rPr>
        <w:t xml:space="preserve"> 6.0) и </w:t>
      </w:r>
      <w:r w:rsidRPr="005B4795">
        <w:rPr>
          <w:rFonts w:ascii="Times New Roman" w:hAnsi="Times New Roman" w:cs="Times New Roman"/>
          <w:sz w:val="28"/>
          <w:szCs w:val="28"/>
          <w:lang w:val="en-US"/>
        </w:rPr>
        <w:t>DriveSpace</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MS</w:t>
      </w:r>
      <w:r w:rsidRPr="005B4795">
        <w:rPr>
          <w:rFonts w:ascii="Times New Roman" w:hAnsi="Times New Roman" w:cs="Times New Roman"/>
          <w:sz w:val="28"/>
          <w:szCs w:val="28"/>
        </w:rPr>
        <w:t>-</w:t>
      </w:r>
      <w:r w:rsidRPr="005B4795">
        <w:rPr>
          <w:rFonts w:ascii="Times New Roman" w:hAnsi="Times New Roman" w:cs="Times New Roman"/>
          <w:sz w:val="28"/>
          <w:szCs w:val="28"/>
          <w:lang w:val="en-US"/>
        </w:rPr>
        <w:t>DOS</w:t>
      </w:r>
      <w:r w:rsidRPr="005B4795">
        <w:rPr>
          <w:rFonts w:ascii="Times New Roman" w:hAnsi="Times New Roman" w:cs="Times New Roman"/>
          <w:sz w:val="28"/>
          <w:szCs w:val="28"/>
        </w:rPr>
        <w:t xml:space="preserve"> 6.22), но имеет одно существенное отличие — под управлением </w:t>
      </w:r>
      <w:r w:rsidRPr="005B4795">
        <w:rPr>
          <w:rFonts w:ascii="Times New Roman" w:hAnsi="Times New Roman" w:cs="Times New Roman"/>
          <w:sz w:val="28"/>
          <w:szCs w:val="28"/>
          <w:lang w:val="en-US"/>
        </w:rPr>
        <w:t>MS</w:t>
      </w:r>
      <w:r w:rsidRPr="005B4795">
        <w:rPr>
          <w:rFonts w:ascii="Times New Roman" w:hAnsi="Times New Roman" w:cs="Times New Roman"/>
          <w:sz w:val="28"/>
          <w:szCs w:val="28"/>
        </w:rPr>
        <w:t>-</w:t>
      </w:r>
      <w:r w:rsidRPr="005B4795">
        <w:rPr>
          <w:rFonts w:ascii="Times New Roman" w:hAnsi="Times New Roman" w:cs="Times New Roman"/>
          <w:sz w:val="28"/>
          <w:szCs w:val="28"/>
          <w:lang w:val="en-US"/>
        </w:rPr>
        <w:t>DOS</w:t>
      </w:r>
      <w:r w:rsidRPr="005B4795">
        <w:rPr>
          <w:rFonts w:ascii="Times New Roman" w:hAnsi="Times New Roman" w:cs="Times New Roman"/>
          <w:sz w:val="28"/>
          <w:szCs w:val="28"/>
        </w:rPr>
        <w:t xml:space="preserve"> выполняется сжатие целого первичного раздела или логического устройства, тогда как под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можно упаковывать отдельные файлы и каталоги.</w:t>
      </w:r>
    </w:p>
    <w:p w14:paraId="24E73F94"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Алгоритм сжатия в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разработан с учетом поддержки кластеров размером до 4 Кбайт. Если величина кластера больше 4 Кбайт, функции сжатия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становятся недоступными.</w:t>
      </w:r>
    </w:p>
    <w:p w14:paraId="567EC6A3" w14:textId="77777777" w:rsidR="0083226F" w:rsidRPr="005B4795" w:rsidRDefault="0083226F" w:rsidP="0038187E">
      <w:pPr>
        <w:pStyle w:val="a4"/>
        <w:ind w:left="-284" w:firstLine="426"/>
        <w:jc w:val="both"/>
        <w:rPr>
          <w:rFonts w:ascii="Times New Roman" w:hAnsi="Times New Roman" w:cs="Times New Roman"/>
          <w:i/>
          <w:sz w:val="28"/>
          <w:szCs w:val="28"/>
        </w:rPr>
      </w:pPr>
      <w:r w:rsidRPr="005B4795">
        <w:rPr>
          <w:rFonts w:ascii="Times New Roman" w:hAnsi="Times New Roman" w:cs="Times New Roman"/>
          <w:i/>
          <w:sz w:val="28"/>
          <w:szCs w:val="28"/>
        </w:rPr>
        <w:t xml:space="preserve">Самовосстановление </w:t>
      </w:r>
      <w:r w:rsidRPr="005B4795">
        <w:rPr>
          <w:rFonts w:ascii="Times New Roman" w:hAnsi="Times New Roman" w:cs="Times New Roman"/>
          <w:i/>
          <w:sz w:val="28"/>
          <w:szCs w:val="28"/>
          <w:lang w:val="en-US"/>
        </w:rPr>
        <w:t>NTFS</w:t>
      </w:r>
    </w:p>
    <w:p w14:paraId="58974C0E"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Файловая система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обладает способностью самовосстановления и может поддерживать свою целостность за счет использования протокола выполняемых действий и ряда других механизмов.</w:t>
      </w:r>
    </w:p>
    <w:p w14:paraId="3F4DA40E"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рассматривает каждую операцию, модифицирующую системные файлы на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-томах, как транзакцию и сохраняет информацию о такой транзакции в протоколе. Начатая транзакция может быть либо полностью завершена (</w:t>
      </w:r>
      <w:r w:rsidRPr="005B4795">
        <w:rPr>
          <w:rFonts w:ascii="Times New Roman" w:hAnsi="Times New Roman" w:cs="Times New Roman"/>
          <w:sz w:val="28"/>
          <w:szCs w:val="28"/>
          <w:lang w:val="en-US"/>
        </w:rPr>
        <w:t>commit</w:t>
      </w:r>
      <w:r w:rsidRPr="005B4795">
        <w:rPr>
          <w:rFonts w:ascii="Times New Roman" w:hAnsi="Times New Roman" w:cs="Times New Roman"/>
          <w:sz w:val="28"/>
          <w:szCs w:val="28"/>
        </w:rPr>
        <w:t>), либо откатывается (</w:t>
      </w:r>
      <w:r w:rsidRPr="005B4795">
        <w:rPr>
          <w:rFonts w:ascii="Times New Roman" w:hAnsi="Times New Roman" w:cs="Times New Roman"/>
          <w:sz w:val="28"/>
          <w:szCs w:val="28"/>
          <w:lang w:val="en-US"/>
        </w:rPr>
        <w:t>rollback</w:t>
      </w:r>
      <w:r w:rsidRPr="005B4795">
        <w:rPr>
          <w:rFonts w:ascii="Times New Roman" w:hAnsi="Times New Roman" w:cs="Times New Roman"/>
          <w:sz w:val="28"/>
          <w:szCs w:val="28"/>
        </w:rPr>
        <w:t xml:space="preserve">). В последнем случае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-том возвращается в состояние, предшествующее началу транзакции. Для того чтобы управлять транзакциями,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записывает все операции, входящие в транзакцию, в файл протокола, перед тем как осуществить запись на диск. После того как транзакция завершена, все операции выполняются. Таким образом, под управлением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не может быть незавершенных операций. В случае дисковых сбоев незавершенные операции просто отменяются.</w:t>
      </w:r>
    </w:p>
    <w:p w14:paraId="209B874D"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Под управлением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 xml:space="preserve"> также выполняются операции, позволяющие «на лету» определять дефектные кластеры и отводить новые кластеры для файловых операций. Этот механизм называется </w:t>
      </w:r>
      <w:r w:rsidRPr="005B4795">
        <w:rPr>
          <w:rFonts w:ascii="Times New Roman" w:hAnsi="Times New Roman" w:cs="Times New Roman"/>
          <w:sz w:val="28"/>
          <w:szCs w:val="28"/>
          <w:lang w:val="en-US"/>
        </w:rPr>
        <w:t>cluster</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remapping</w:t>
      </w:r>
      <w:r w:rsidRPr="005B4795">
        <w:rPr>
          <w:rFonts w:ascii="Times New Roman" w:hAnsi="Times New Roman" w:cs="Times New Roman"/>
          <w:sz w:val="28"/>
          <w:szCs w:val="28"/>
        </w:rPr>
        <w:t>.</w:t>
      </w:r>
    </w:p>
    <w:p w14:paraId="09A26320" w14:textId="77777777" w:rsidR="0083226F" w:rsidRPr="005B4795" w:rsidRDefault="0083226F" w:rsidP="0083226F">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lastRenderedPageBreak/>
        <w:t xml:space="preserve"> </w:t>
      </w:r>
    </w:p>
    <w:p w14:paraId="35C18769" w14:textId="77777777" w:rsidR="000970BA" w:rsidRPr="005B4795" w:rsidRDefault="000970BA" w:rsidP="0083226F">
      <w:pPr>
        <w:pStyle w:val="a4"/>
        <w:ind w:left="-284" w:firstLine="426"/>
        <w:jc w:val="both"/>
        <w:rPr>
          <w:rFonts w:ascii="Times New Roman" w:hAnsi="Times New Roman" w:cs="Times New Roman"/>
          <w:b/>
          <w:sz w:val="28"/>
          <w:szCs w:val="28"/>
        </w:rPr>
      </w:pPr>
      <w:r w:rsidRPr="005B4795">
        <w:rPr>
          <w:rFonts w:ascii="Times New Roman" w:hAnsi="Times New Roman" w:cs="Times New Roman"/>
          <w:b/>
          <w:sz w:val="28"/>
          <w:szCs w:val="28"/>
        </w:rPr>
        <w:t xml:space="preserve">Файловая система </w:t>
      </w:r>
      <w:proofErr w:type="spellStart"/>
      <w:r w:rsidRPr="005B4795">
        <w:rPr>
          <w:rFonts w:ascii="Times New Roman" w:hAnsi="Times New Roman" w:cs="Times New Roman"/>
          <w:b/>
          <w:sz w:val="28"/>
          <w:szCs w:val="28"/>
        </w:rPr>
        <w:t>ReFS</w:t>
      </w:r>
      <w:proofErr w:type="spellEnd"/>
    </w:p>
    <w:p w14:paraId="5C74973E" w14:textId="77777777" w:rsidR="000970BA" w:rsidRPr="005B4795" w:rsidRDefault="000970BA" w:rsidP="0038187E">
      <w:pPr>
        <w:pStyle w:val="a4"/>
        <w:ind w:left="-284" w:firstLine="426"/>
        <w:jc w:val="both"/>
        <w:rPr>
          <w:rFonts w:ascii="Times New Roman" w:hAnsi="Times New Roman" w:cs="Times New Roman"/>
          <w:sz w:val="28"/>
          <w:szCs w:val="28"/>
        </w:rPr>
      </w:pPr>
    </w:p>
    <w:p w14:paraId="7FDB0607" w14:textId="77777777" w:rsidR="0038187E" w:rsidRPr="005B4795" w:rsidRDefault="0038187E" w:rsidP="0038187E">
      <w:pPr>
        <w:pStyle w:val="a4"/>
        <w:ind w:left="-284" w:firstLine="426"/>
        <w:jc w:val="both"/>
        <w:rPr>
          <w:rFonts w:ascii="Times New Roman" w:hAnsi="Times New Roman" w:cs="Times New Roman"/>
          <w:sz w:val="28"/>
          <w:szCs w:val="28"/>
        </w:rPr>
      </w:pPr>
      <w:proofErr w:type="spellStart"/>
      <w:r w:rsidRPr="005B4795">
        <w:rPr>
          <w:rFonts w:ascii="Times New Roman" w:hAnsi="Times New Roman" w:cs="Times New Roman"/>
          <w:sz w:val="28"/>
          <w:szCs w:val="28"/>
        </w:rPr>
        <w:t>ReFS</w:t>
      </w:r>
      <w:proofErr w:type="spellEnd"/>
      <w:r w:rsidRPr="005B4795">
        <w:rPr>
          <w:rFonts w:ascii="Times New Roman" w:hAnsi="Times New Roman" w:cs="Times New Roman"/>
          <w:sz w:val="28"/>
          <w:szCs w:val="28"/>
        </w:rPr>
        <w:t xml:space="preserve"> (</w:t>
      </w:r>
      <w:proofErr w:type="spellStart"/>
      <w:r w:rsidRPr="005B4795">
        <w:rPr>
          <w:rFonts w:ascii="Times New Roman" w:hAnsi="Times New Roman" w:cs="Times New Roman"/>
          <w:sz w:val="28"/>
          <w:szCs w:val="28"/>
        </w:rPr>
        <w:t>Resilient</w:t>
      </w:r>
      <w:proofErr w:type="spellEnd"/>
      <w:r w:rsidRPr="005B4795">
        <w:rPr>
          <w:rFonts w:ascii="Times New Roman" w:hAnsi="Times New Roman" w:cs="Times New Roman"/>
          <w:sz w:val="28"/>
          <w:szCs w:val="28"/>
        </w:rPr>
        <w:t xml:space="preserve"> </w:t>
      </w:r>
      <w:proofErr w:type="spellStart"/>
      <w:r w:rsidRPr="005B4795">
        <w:rPr>
          <w:rFonts w:ascii="Times New Roman" w:hAnsi="Times New Roman" w:cs="Times New Roman"/>
          <w:sz w:val="28"/>
          <w:szCs w:val="28"/>
        </w:rPr>
        <w:t>file</w:t>
      </w:r>
      <w:proofErr w:type="spellEnd"/>
      <w:r w:rsidRPr="005B4795">
        <w:rPr>
          <w:rFonts w:ascii="Times New Roman" w:hAnsi="Times New Roman" w:cs="Times New Roman"/>
          <w:sz w:val="28"/>
          <w:szCs w:val="28"/>
        </w:rPr>
        <w:t xml:space="preserve"> </w:t>
      </w:r>
      <w:proofErr w:type="spellStart"/>
      <w:r w:rsidRPr="005B4795">
        <w:rPr>
          <w:rFonts w:ascii="Times New Roman" w:hAnsi="Times New Roman" w:cs="Times New Roman"/>
          <w:sz w:val="28"/>
          <w:szCs w:val="28"/>
        </w:rPr>
        <w:t>system</w:t>
      </w:r>
      <w:proofErr w:type="spellEnd"/>
      <w:r w:rsidRPr="005B4795">
        <w:rPr>
          <w:rFonts w:ascii="Times New Roman" w:hAnsi="Times New Roman" w:cs="Times New Roman"/>
          <w:sz w:val="28"/>
          <w:szCs w:val="28"/>
        </w:rPr>
        <w:t xml:space="preserve">, предварительное название </w:t>
      </w:r>
      <w:proofErr w:type="spellStart"/>
      <w:r w:rsidRPr="005B4795">
        <w:rPr>
          <w:rFonts w:ascii="Times New Roman" w:hAnsi="Times New Roman" w:cs="Times New Roman"/>
          <w:sz w:val="28"/>
          <w:szCs w:val="28"/>
        </w:rPr>
        <w:t>Protogon</w:t>
      </w:r>
      <w:proofErr w:type="spellEnd"/>
      <w:r w:rsidRPr="005B4795">
        <w:rPr>
          <w:rFonts w:ascii="Times New Roman" w:hAnsi="Times New Roman" w:cs="Times New Roman"/>
          <w:sz w:val="28"/>
          <w:szCs w:val="28"/>
        </w:rPr>
        <w:t xml:space="preserve">) — локальная файловая система, используемая в Windows Server 2012, Windows Server 2012 R2, Windows 8, Windows 8.1. Является дальнейшим развитием NTFS. </w:t>
      </w:r>
      <w:proofErr w:type="spellStart"/>
      <w:r w:rsidRPr="005B4795">
        <w:rPr>
          <w:rFonts w:ascii="Times New Roman" w:hAnsi="Times New Roman" w:cs="Times New Roman"/>
          <w:sz w:val="28"/>
          <w:szCs w:val="28"/>
        </w:rPr>
        <w:t>Protogon</w:t>
      </w:r>
      <w:proofErr w:type="spellEnd"/>
      <w:r w:rsidRPr="005B4795">
        <w:rPr>
          <w:rFonts w:ascii="Times New Roman" w:hAnsi="Times New Roman" w:cs="Times New Roman"/>
          <w:sz w:val="28"/>
          <w:szCs w:val="28"/>
        </w:rPr>
        <w:t xml:space="preserve"> поддерживает точки повторной обработки (</w:t>
      </w:r>
      <w:proofErr w:type="spellStart"/>
      <w:r w:rsidRPr="005B4795">
        <w:rPr>
          <w:rFonts w:ascii="Times New Roman" w:hAnsi="Times New Roman" w:cs="Times New Roman"/>
          <w:sz w:val="28"/>
          <w:szCs w:val="28"/>
        </w:rPr>
        <w:t>reparse</w:t>
      </w:r>
      <w:proofErr w:type="spellEnd"/>
      <w:r w:rsidRPr="005B4795">
        <w:rPr>
          <w:rFonts w:ascii="Times New Roman" w:hAnsi="Times New Roman" w:cs="Times New Roman"/>
          <w:sz w:val="28"/>
          <w:szCs w:val="28"/>
        </w:rPr>
        <w:t xml:space="preserve"> </w:t>
      </w:r>
      <w:proofErr w:type="spellStart"/>
      <w:r w:rsidRPr="005B4795">
        <w:rPr>
          <w:rFonts w:ascii="Times New Roman" w:hAnsi="Times New Roman" w:cs="Times New Roman"/>
          <w:sz w:val="28"/>
          <w:szCs w:val="28"/>
        </w:rPr>
        <w:t>points</w:t>
      </w:r>
      <w:proofErr w:type="spellEnd"/>
      <w:r w:rsidRPr="005B4795">
        <w:rPr>
          <w:rFonts w:ascii="Times New Roman" w:hAnsi="Times New Roman" w:cs="Times New Roman"/>
          <w:sz w:val="28"/>
          <w:szCs w:val="28"/>
        </w:rPr>
        <w:t xml:space="preserve">) — технологию, которая ранее содержалась только в файловой системе NTFS. Через точки повторной обработки реализована поддержка символьных ссылок и точек монтирования в Windows, так что </w:t>
      </w:r>
      <w:proofErr w:type="spellStart"/>
      <w:r w:rsidRPr="005B4795">
        <w:rPr>
          <w:rFonts w:ascii="Times New Roman" w:hAnsi="Times New Roman" w:cs="Times New Roman"/>
          <w:sz w:val="28"/>
          <w:szCs w:val="28"/>
        </w:rPr>
        <w:t>Protogon</w:t>
      </w:r>
      <w:proofErr w:type="spellEnd"/>
      <w:r w:rsidRPr="005B4795">
        <w:rPr>
          <w:rFonts w:ascii="Times New Roman" w:hAnsi="Times New Roman" w:cs="Times New Roman"/>
          <w:sz w:val="28"/>
          <w:szCs w:val="28"/>
        </w:rPr>
        <w:t xml:space="preserve"> также поддерживает их. </w:t>
      </w:r>
      <w:proofErr w:type="spellStart"/>
      <w:r w:rsidRPr="005B4795">
        <w:rPr>
          <w:rFonts w:ascii="Times New Roman" w:hAnsi="Times New Roman" w:cs="Times New Roman"/>
          <w:sz w:val="28"/>
          <w:szCs w:val="28"/>
        </w:rPr>
        <w:t>Protogon</w:t>
      </w:r>
      <w:proofErr w:type="spellEnd"/>
      <w:r w:rsidRPr="005B4795">
        <w:rPr>
          <w:rFonts w:ascii="Times New Roman" w:hAnsi="Times New Roman" w:cs="Times New Roman"/>
          <w:sz w:val="28"/>
          <w:szCs w:val="28"/>
        </w:rPr>
        <w:t xml:space="preserve"> не поддерживается Windows 7 и более ранними системами.</w:t>
      </w:r>
    </w:p>
    <w:p w14:paraId="108338F3" w14:textId="77777777" w:rsidR="0038187E" w:rsidRPr="005B4795" w:rsidRDefault="0038187E" w:rsidP="0038187E">
      <w:pPr>
        <w:pStyle w:val="a4"/>
        <w:ind w:left="-284" w:firstLine="426"/>
        <w:jc w:val="both"/>
        <w:rPr>
          <w:rFonts w:ascii="Times New Roman" w:hAnsi="Times New Roman" w:cs="Times New Roman"/>
          <w:sz w:val="28"/>
          <w:szCs w:val="28"/>
        </w:rPr>
      </w:pPr>
    </w:p>
    <w:p w14:paraId="152C863E" w14:textId="77777777" w:rsidR="000970BA" w:rsidRPr="005B4795" w:rsidRDefault="000970BA" w:rsidP="0038187E">
      <w:pPr>
        <w:pStyle w:val="a4"/>
        <w:ind w:left="-284" w:firstLine="426"/>
        <w:jc w:val="both"/>
        <w:rPr>
          <w:rFonts w:ascii="Times New Roman" w:hAnsi="Times New Roman" w:cs="Times New Roman"/>
          <w:sz w:val="28"/>
          <w:szCs w:val="28"/>
        </w:rPr>
      </w:pPr>
    </w:p>
    <w:p w14:paraId="6826A255" w14:textId="77777777" w:rsidR="0038187E" w:rsidRPr="005B4795" w:rsidRDefault="000970BA" w:rsidP="000970BA">
      <w:pPr>
        <w:jc w:val="both"/>
        <w:rPr>
          <w:rFonts w:ascii="Times New Roman" w:hAnsi="Times New Roman" w:cs="Times New Roman"/>
          <w:b/>
          <w:i/>
          <w:sz w:val="28"/>
          <w:szCs w:val="28"/>
        </w:rPr>
      </w:pPr>
      <w:r w:rsidRPr="005B4795">
        <w:rPr>
          <w:rFonts w:ascii="Times New Roman" w:hAnsi="Times New Roman" w:cs="Times New Roman"/>
          <w:b/>
          <w:i/>
          <w:sz w:val="28"/>
          <w:szCs w:val="28"/>
        </w:rPr>
        <w:t>Основные особенности</w:t>
      </w:r>
    </w:p>
    <w:p w14:paraId="2D2E7E5B" w14:textId="77777777" w:rsidR="0038187E" w:rsidRPr="005B4795" w:rsidRDefault="0038187E" w:rsidP="0038187E">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Улучшенная надёжность хранения информации на диске структур. </w:t>
      </w:r>
      <w:proofErr w:type="spellStart"/>
      <w:r w:rsidRPr="005B4795">
        <w:rPr>
          <w:rFonts w:ascii="Times New Roman" w:hAnsi="Times New Roman" w:cs="Times New Roman"/>
          <w:sz w:val="28"/>
          <w:szCs w:val="28"/>
        </w:rPr>
        <w:t>ReFS</w:t>
      </w:r>
      <w:proofErr w:type="spellEnd"/>
      <w:r w:rsidRPr="005B4795">
        <w:rPr>
          <w:rFonts w:ascii="Times New Roman" w:hAnsi="Times New Roman" w:cs="Times New Roman"/>
          <w:sz w:val="28"/>
          <w:szCs w:val="28"/>
        </w:rPr>
        <w:t xml:space="preserve"> использует B+ деревья (принцип, сходный с хранением данных в реляционных СУБД) как для метаданных, так и для содержимого файлов. Размеры файлов, томов, количество файлов в каталоге ограничены лишь 64-битным числом, что соответствует размеру файла в 16 </w:t>
      </w:r>
      <w:proofErr w:type="spellStart"/>
      <w:r w:rsidRPr="005B4795">
        <w:rPr>
          <w:rFonts w:ascii="Times New Roman" w:hAnsi="Times New Roman" w:cs="Times New Roman"/>
          <w:sz w:val="28"/>
          <w:szCs w:val="28"/>
        </w:rPr>
        <w:t>эксбибайт</w:t>
      </w:r>
      <w:proofErr w:type="spellEnd"/>
      <w:r w:rsidRPr="005B4795">
        <w:rPr>
          <w:rFonts w:ascii="Times New Roman" w:hAnsi="Times New Roman" w:cs="Times New Roman"/>
          <w:sz w:val="28"/>
          <w:szCs w:val="28"/>
        </w:rPr>
        <w:t xml:space="preserve">, размеру тома в 1 </w:t>
      </w:r>
      <w:proofErr w:type="spellStart"/>
      <w:r w:rsidRPr="005B4795">
        <w:rPr>
          <w:rFonts w:ascii="Times New Roman" w:hAnsi="Times New Roman" w:cs="Times New Roman"/>
          <w:sz w:val="28"/>
          <w:szCs w:val="28"/>
        </w:rPr>
        <w:t>йобибайт</w:t>
      </w:r>
      <w:proofErr w:type="spellEnd"/>
      <w:r w:rsidRPr="005B4795">
        <w:rPr>
          <w:rFonts w:ascii="Times New Roman" w:hAnsi="Times New Roman" w:cs="Times New Roman"/>
          <w:sz w:val="28"/>
          <w:szCs w:val="28"/>
        </w:rPr>
        <w:t xml:space="preserve"> (при использовании кластеров данных размером 64 </w:t>
      </w:r>
      <w:proofErr w:type="spellStart"/>
      <w:r w:rsidRPr="005B4795">
        <w:rPr>
          <w:rFonts w:ascii="Times New Roman" w:hAnsi="Times New Roman" w:cs="Times New Roman"/>
          <w:sz w:val="28"/>
          <w:szCs w:val="28"/>
        </w:rPr>
        <w:t>КиБ</w:t>
      </w:r>
      <w:proofErr w:type="spellEnd"/>
      <w:r w:rsidRPr="005B4795">
        <w:rPr>
          <w:rFonts w:ascii="Times New Roman" w:hAnsi="Times New Roman" w:cs="Times New Roman"/>
          <w:sz w:val="28"/>
          <w:szCs w:val="28"/>
        </w:rPr>
        <w:t xml:space="preserve">). Свободное место на диске описывается 3 отдельными иерархическими таблицами для малых, средних и больших фрагментов свободного пространства. Имена файлов и длина пути ограничена 32 </w:t>
      </w:r>
      <w:proofErr w:type="spellStart"/>
      <w:r w:rsidRPr="005B4795">
        <w:rPr>
          <w:rFonts w:ascii="Times New Roman" w:hAnsi="Times New Roman" w:cs="Times New Roman"/>
          <w:sz w:val="28"/>
          <w:szCs w:val="28"/>
        </w:rPr>
        <w:t>кибибайтами</w:t>
      </w:r>
      <w:proofErr w:type="spellEnd"/>
      <w:r w:rsidRPr="005B4795">
        <w:rPr>
          <w:rFonts w:ascii="Times New Roman" w:hAnsi="Times New Roman" w:cs="Times New Roman"/>
          <w:sz w:val="28"/>
          <w:szCs w:val="28"/>
        </w:rPr>
        <w:t xml:space="preserve">, для их хранения используется </w:t>
      </w:r>
      <w:proofErr w:type="spellStart"/>
      <w:r w:rsidRPr="005B4795">
        <w:rPr>
          <w:rFonts w:ascii="Times New Roman" w:hAnsi="Times New Roman" w:cs="Times New Roman"/>
          <w:sz w:val="28"/>
          <w:szCs w:val="28"/>
        </w:rPr>
        <w:t>Unicode</w:t>
      </w:r>
      <w:proofErr w:type="spellEnd"/>
      <w:r w:rsidRPr="005B4795">
        <w:rPr>
          <w:rFonts w:ascii="Times New Roman" w:hAnsi="Times New Roman" w:cs="Times New Roman"/>
          <w:sz w:val="28"/>
          <w:szCs w:val="28"/>
        </w:rPr>
        <w:t>.</w:t>
      </w:r>
    </w:p>
    <w:p w14:paraId="6BB23CFA" w14:textId="77777777" w:rsidR="003C2E5F" w:rsidRPr="005B4795" w:rsidRDefault="003C2E5F" w:rsidP="003C2E5F">
      <w:pPr>
        <w:shd w:val="clear" w:color="auto" w:fill="FFFFFF"/>
        <w:spacing w:before="120" w:after="120" w:line="336" w:lineRule="atLeast"/>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Согласно предложению </w:t>
      </w:r>
      <w:hyperlink r:id="rId8" w:tooltip="Международная электротехническая комиссия" w:history="1">
        <w:r w:rsidRPr="005B4795">
          <w:rPr>
            <w:rFonts w:ascii="Times New Roman" w:eastAsia="Times New Roman" w:hAnsi="Times New Roman" w:cs="Times New Roman"/>
            <w:color w:val="0B0080"/>
            <w:sz w:val="28"/>
            <w:szCs w:val="28"/>
            <w:u w:val="single"/>
            <w:lang w:eastAsia="ru-RU"/>
          </w:rPr>
          <w:t>МЭК</w:t>
        </w:r>
      </w:hyperlink>
      <w:r w:rsidRPr="005B4795">
        <w:rPr>
          <w:rFonts w:ascii="Times New Roman" w:eastAsia="Times New Roman" w:hAnsi="Times New Roman" w:cs="Times New Roman"/>
          <w:color w:val="252525"/>
          <w:sz w:val="28"/>
          <w:szCs w:val="28"/>
          <w:lang w:eastAsia="ru-RU"/>
        </w:rPr>
        <w:t>, назвать 2</w:t>
      </w:r>
      <w:r w:rsidRPr="005B4795">
        <w:rPr>
          <w:rFonts w:ascii="Times New Roman" w:eastAsia="Times New Roman" w:hAnsi="Times New Roman" w:cs="Times New Roman"/>
          <w:color w:val="252525"/>
          <w:sz w:val="28"/>
          <w:szCs w:val="28"/>
          <w:vertAlign w:val="superscript"/>
          <w:lang w:eastAsia="ru-RU"/>
        </w:rPr>
        <w:t>60</w:t>
      </w:r>
      <w:r w:rsidRPr="005B4795">
        <w:rPr>
          <w:rFonts w:ascii="Times New Roman" w:eastAsia="Times New Roman" w:hAnsi="Times New Roman" w:cs="Times New Roman"/>
          <w:color w:val="252525"/>
          <w:sz w:val="28"/>
          <w:szCs w:val="28"/>
          <w:lang w:eastAsia="ru-RU"/>
        </w:rPr>
        <w:t> байт "эксабайт" общепринято, но формально неверно, как приставка </w:t>
      </w:r>
      <w:r w:rsidRPr="005B4795">
        <w:rPr>
          <w:rFonts w:ascii="Times New Roman" w:eastAsia="Times New Roman" w:hAnsi="Times New Roman" w:cs="Times New Roman"/>
          <w:i/>
          <w:iCs/>
          <w:color w:val="252525"/>
          <w:sz w:val="28"/>
          <w:szCs w:val="28"/>
          <w:lang w:eastAsia="ru-RU"/>
        </w:rPr>
        <w:t>экса</w:t>
      </w:r>
      <w:r w:rsidRPr="005B4795">
        <w:rPr>
          <w:rFonts w:ascii="Times New Roman" w:eastAsia="Times New Roman" w:hAnsi="Times New Roman" w:cs="Times New Roman"/>
          <w:color w:val="252525"/>
          <w:sz w:val="28"/>
          <w:szCs w:val="28"/>
          <w:lang w:eastAsia="ru-RU"/>
        </w:rPr>
        <w:t>-, означает умножение на 10</w:t>
      </w:r>
      <w:r w:rsidRPr="005B4795">
        <w:rPr>
          <w:rFonts w:ascii="Times New Roman" w:eastAsia="Times New Roman" w:hAnsi="Times New Roman" w:cs="Times New Roman"/>
          <w:color w:val="252525"/>
          <w:sz w:val="28"/>
          <w:szCs w:val="28"/>
          <w:vertAlign w:val="superscript"/>
          <w:lang w:eastAsia="ru-RU"/>
        </w:rPr>
        <w:t>18</w:t>
      </w:r>
      <w:r w:rsidRPr="005B4795">
        <w:rPr>
          <w:rFonts w:ascii="Times New Roman" w:eastAsia="Times New Roman" w:hAnsi="Times New Roman" w:cs="Times New Roman"/>
          <w:color w:val="252525"/>
          <w:sz w:val="28"/>
          <w:szCs w:val="28"/>
          <w:lang w:eastAsia="ru-RU"/>
        </w:rPr>
        <w:t>, а не 2</w:t>
      </w:r>
      <w:r w:rsidRPr="005B4795">
        <w:rPr>
          <w:rFonts w:ascii="Times New Roman" w:eastAsia="Times New Roman" w:hAnsi="Times New Roman" w:cs="Times New Roman"/>
          <w:color w:val="252525"/>
          <w:sz w:val="28"/>
          <w:szCs w:val="28"/>
          <w:vertAlign w:val="superscript"/>
          <w:lang w:eastAsia="ru-RU"/>
        </w:rPr>
        <w:t>60</w:t>
      </w:r>
      <w:r w:rsidRPr="005B4795">
        <w:rPr>
          <w:rFonts w:ascii="Times New Roman" w:eastAsia="Times New Roman" w:hAnsi="Times New Roman" w:cs="Times New Roman"/>
          <w:color w:val="252525"/>
          <w:sz w:val="28"/>
          <w:szCs w:val="28"/>
          <w:lang w:eastAsia="ru-RU"/>
        </w:rPr>
        <w:t>. Правильной для 2</w:t>
      </w:r>
      <w:r w:rsidRPr="005B4795">
        <w:rPr>
          <w:rFonts w:ascii="Times New Roman" w:eastAsia="Times New Roman" w:hAnsi="Times New Roman" w:cs="Times New Roman"/>
          <w:color w:val="252525"/>
          <w:sz w:val="28"/>
          <w:szCs w:val="28"/>
          <w:vertAlign w:val="superscript"/>
          <w:lang w:eastAsia="ru-RU"/>
        </w:rPr>
        <w:t>60</w:t>
      </w:r>
      <w:r w:rsidRPr="005B4795">
        <w:rPr>
          <w:rFonts w:ascii="Times New Roman" w:eastAsia="Times New Roman" w:hAnsi="Times New Roman" w:cs="Times New Roman"/>
          <w:color w:val="252525"/>
          <w:sz w:val="28"/>
          <w:szCs w:val="28"/>
          <w:lang w:eastAsia="ru-RU"/>
        </w:rPr>
        <w:t> является </w:t>
      </w:r>
      <w:hyperlink r:id="rId9" w:tooltip="Двоичные приставки" w:history="1">
        <w:r w:rsidRPr="005B4795">
          <w:rPr>
            <w:rFonts w:ascii="Times New Roman" w:eastAsia="Times New Roman" w:hAnsi="Times New Roman" w:cs="Times New Roman"/>
            <w:color w:val="0B0080"/>
            <w:sz w:val="28"/>
            <w:szCs w:val="28"/>
            <w:u w:val="single"/>
            <w:lang w:eastAsia="ru-RU"/>
          </w:rPr>
          <w:t>двоичная приставка</w:t>
        </w:r>
      </w:hyperlink>
      <w:r w:rsidRPr="005B4795">
        <w:rPr>
          <w:rFonts w:ascii="Times New Roman" w:eastAsia="Times New Roman" w:hAnsi="Times New Roman" w:cs="Times New Roman"/>
          <w:color w:val="252525"/>
          <w:sz w:val="28"/>
          <w:szCs w:val="28"/>
          <w:lang w:eastAsia="ru-RU"/>
        </w:rPr>
        <w:t> </w:t>
      </w:r>
      <w:proofErr w:type="spellStart"/>
      <w:r w:rsidRPr="005B4795">
        <w:rPr>
          <w:rFonts w:ascii="Times New Roman" w:eastAsia="Times New Roman" w:hAnsi="Times New Roman" w:cs="Times New Roman"/>
          <w:color w:val="252525"/>
          <w:sz w:val="28"/>
          <w:szCs w:val="28"/>
          <w:lang w:eastAsia="ru-RU"/>
        </w:rPr>
        <w:t>э</w:t>
      </w:r>
      <w:r w:rsidRPr="005B4795">
        <w:rPr>
          <w:rFonts w:ascii="Times New Roman" w:eastAsia="Times New Roman" w:hAnsi="Times New Roman" w:cs="Times New Roman"/>
          <w:i/>
          <w:iCs/>
          <w:color w:val="252525"/>
          <w:sz w:val="28"/>
          <w:szCs w:val="28"/>
          <w:lang w:eastAsia="ru-RU"/>
        </w:rPr>
        <w:t>ксби</w:t>
      </w:r>
      <w:proofErr w:type="spellEnd"/>
      <w:r w:rsidRPr="005B4795">
        <w:rPr>
          <w:rFonts w:ascii="Times New Roman" w:eastAsia="Times New Roman" w:hAnsi="Times New Roman" w:cs="Times New Roman"/>
          <w:i/>
          <w:iCs/>
          <w:color w:val="252525"/>
          <w:sz w:val="28"/>
          <w:szCs w:val="28"/>
          <w:lang w:eastAsia="ru-RU"/>
        </w:rPr>
        <w:t>-</w:t>
      </w:r>
      <w:r w:rsidRPr="005B4795">
        <w:rPr>
          <w:rFonts w:ascii="Times New Roman" w:eastAsia="Times New Roman" w:hAnsi="Times New Roman" w:cs="Times New Roman"/>
          <w:color w:val="252525"/>
          <w:sz w:val="28"/>
          <w:szCs w:val="28"/>
          <w:lang w:eastAsia="ru-RU"/>
        </w:rPr>
        <w:t>. Таким образом, 1 ЭБ = 10</w:t>
      </w:r>
      <w:r w:rsidRPr="005B4795">
        <w:rPr>
          <w:rFonts w:ascii="Times New Roman" w:eastAsia="Times New Roman" w:hAnsi="Times New Roman" w:cs="Times New Roman"/>
          <w:color w:val="252525"/>
          <w:sz w:val="28"/>
          <w:szCs w:val="28"/>
          <w:vertAlign w:val="superscript"/>
          <w:lang w:eastAsia="ru-RU"/>
        </w:rPr>
        <w:t>18</w:t>
      </w:r>
      <w:r w:rsidRPr="005B4795">
        <w:rPr>
          <w:rFonts w:ascii="Times New Roman" w:eastAsia="Times New Roman" w:hAnsi="Times New Roman" w:cs="Times New Roman"/>
          <w:color w:val="252525"/>
          <w:sz w:val="28"/>
          <w:szCs w:val="28"/>
          <w:lang w:eastAsia="ru-RU"/>
        </w:rPr>
        <w:t xml:space="preserve"> Б, а 1 </w:t>
      </w:r>
      <w:proofErr w:type="spellStart"/>
      <w:r w:rsidRPr="005B4795">
        <w:rPr>
          <w:rFonts w:ascii="Times New Roman" w:eastAsia="Times New Roman" w:hAnsi="Times New Roman" w:cs="Times New Roman"/>
          <w:color w:val="252525"/>
          <w:sz w:val="28"/>
          <w:szCs w:val="28"/>
          <w:lang w:eastAsia="ru-RU"/>
        </w:rPr>
        <w:t>ЭиБ</w:t>
      </w:r>
      <w:proofErr w:type="spellEnd"/>
      <w:r w:rsidRPr="005B4795">
        <w:rPr>
          <w:rFonts w:ascii="Times New Roman" w:eastAsia="Times New Roman" w:hAnsi="Times New Roman" w:cs="Times New Roman"/>
          <w:color w:val="252525"/>
          <w:sz w:val="28"/>
          <w:szCs w:val="28"/>
          <w:lang w:eastAsia="ru-RU"/>
        </w:rPr>
        <w:t xml:space="preserve"> = 2</w:t>
      </w:r>
      <w:r w:rsidRPr="005B4795">
        <w:rPr>
          <w:rFonts w:ascii="Times New Roman" w:eastAsia="Times New Roman" w:hAnsi="Times New Roman" w:cs="Times New Roman"/>
          <w:color w:val="252525"/>
          <w:sz w:val="28"/>
          <w:szCs w:val="28"/>
          <w:vertAlign w:val="superscript"/>
          <w:lang w:eastAsia="ru-RU"/>
        </w:rPr>
        <w:t>60</w:t>
      </w:r>
      <w:r w:rsidRPr="005B4795">
        <w:rPr>
          <w:rFonts w:ascii="Times New Roman" w:eastAsia="Times New Roman" w:hAnsi="Times New Roman" w:cs="Times New Roman"/>
          <w:color w:val="252525"/>
          <w:sz w:val="28"/>
          <w:szCs w:val="28"/>
          <w:lang w:eastAsia="ru-RU"/>
        </w:rPr>
        <w:t> Б.</w:t>
      </w:r>
    </w:p>
    <w:p w14:paraId="2FDA2D72" w14:textId="77777777" w:rsidR="003C2E5F" w:rsidRPr="005B4795" w:rsidRDefault="003C2E5F" w:rsidP="003C2E5F">
      <w:pPr>
        <w:shd w:val="clear" w:color="auto" w:fill="FFFFFF"/>
        <w:spacing w:before="120" w:after="120" w:line="336" w:lineRule="atLeast"/>
        <w:jc w:val="right"/>
        <w:rPr>
          <w:rFonts w:ascii="Times New Roman" w:eastAsia="Times New Roman" w:hAnsi="Times New Roman" w:cs="Times New Roman"/>
          <w:b/>
          <w:color w:val="252525"/>
          <w:sz w:val="28"/>
          <w:szCs w:val="28"/>
          <w:lang w:eastAsia="ru-RU"/>
        </w:rPr>
      </w:pPr>
      <w:r w:rsidRPr="005B4795">
        <w:rPr>
          <w:rFonts w:ascii="Times New Roman" w:eastAsia="Times New Roman" w:hAnsi="Times New Roman" w:cs="Times New Roman"/>
          <w:b/>
          <w:color w:val="252525"/>
          <w:sz w:val="28"/>
          <w:szCs w:val="28"/>
          <w:lang w:eastAsia="ru-RU"/>
        </w:rPr>
        <w:t>Таблица 12</w:t>
      </w:r>
    </w:p>
    <w:tbl>
      <w:tblPr>
        <w:tblW w:w="9761" w:type="dxa"/>
        <w:tblCellSpacing w:w="15" w:type="dxa"/>
        <w:tblInd w:w="-143" w:type="dxa"/>
        <w:tblBorders>
          <w:top w:val="single" w:sz="6" w:space="0" w:color="AAAAAA"/>
          <w:left w:val="single" w:sz="6" w:space="0" w:color="AAAAAA"/>
          <w:bottom w:val="single" w:sz="6" w:space="0" w:color="AAAAAA"/>
          <w:right w:val="single" w:sz="6" w:space="0" w:color="AAAAAA"/>
        </w:tblBorders>
        <w:shd w:val="clear" w:color="auto" w:fill="F9F9F9"/>
        <w:tblCellMar>
          <w:top w:w="96" w:type="dxa"/>
          <w:left w:w="96" w:type="dxa"/>
          <w:bottom w:w="96" w:type="dxa"/>
          <w:right w:w="96" w:type="dxa"/>
        </w:tblCellMar>
        <w:tblLook w:val="04A0" w:firstRow="1" w:lastRow="0" w:firstColumn="1" w:lastColumn="0" w:noHBand="0" w:noVBand="1"/>
      </w:tblPr>
      <w:tblGrid>
        <w:gridCol w:w="1461"/>
        <w:gridCol w:w="1225"/>
        <w:gridCol w:w="1282"/>
        <w:gridCol w:w="1431"/>
        <w:gridCol w:w="1282"/>
        <w:gridCol w:w="1434"/>
        <w:gridCol w:w="736"/>
        <w:gridCol w:w="782"/>
        <w:gridCol w:w="1312"/>
      </w:tblGrid>
      <w:tr w:rsidR="003C2E5F" w:rsidRPr="005B4795" w14:paraId="1BF459F2" w14:textId="77777777" w:rsidTr="003C2E5F">
        <w:trPr>
          <w:tblCellSpacing w:w="15" w:type="dxa"/>
        </w:trPr>
        <w:tc>
          <w:tcPr>
            <w:tcW w:w="9701" w:type="dxa"/>
            <w:gridSpan w:val="9"/>
            <w:shd w:val="clear" w:color="auto" w:fill="CCCCFF"/>
            <w:hideMark/>
          </w:tcPr>
          <w:p w14:paraId="600E342C" w14:textId="77777777" w:rsidR="003C2E5F" w:rsidRPr="005B4795" w:rsidRDefault="007959BC" w:rsidP="00B13F57">
            <w:pPr>
              <w:spacing w:after="120" w:line="360" w:lineRule="atLeast"/>
              <w:jc w:val="center"/>
              <w:rPr>
                <w:rFonts w:ascii="Times New Roman" w:eastAsia="Times New Roman" w:hAnsi="Times New Roman" w:cs="Times New Roman"/>
                <w:b/>
                <w:bCs/>
                <w:color w:val="252525"/>
                <w:sz w:val="28"/>
                <w:szCs w:val="28"/>
                <w:lang w:eastAsia="ru-RU"/>
              </w:rPr>
            </w:pPr>
            <w:hyperlink r:id="rId10" w:anchor=".D0.91.D0.B0.D0.B9.D1.82" w:tooltip="Единицы измерения информации" w:history="1">
              <w:r w:rsidR="003C2E5F" w:rsidRPr="005B4795">
                <w:rPr>
                  <w:rFonts w:ascii="Times New Roman" w:eastAsia="Times New Roman" w:hAnsi="Times New Roman" w:cs="Times New Roman"/>
                  <w:b/>
                  <w:bCs/>
                  <w:color w:val="0B0080"/>
                  <w:sz w:val="28"/>
                  <w:szCs w:val="28"/>
                  <w:lang w:eastAsia="ru-RU"/>
                </w:rPr>
                <w:t>Измерения в байтах</w:t>
              </w:r>
            </w:hyperlink>
          </w:p>
        </w:tc>
      </w:tr>
      <w:tr w:rsidR="003C2E5F" w:rsidRPr="005B4795" w14:paraId="19C48A42" w14:textId="77777777" w:rsidTr="003C2E5F">
        <w:trPr>
          <w:tblCellSpacing w:w="15" w:type="dxa"/>
        </w:trPr>
        <w:tc>
          <w:tcPr>
            <w:tcW w:w="3542" w:type="dxa"/>
            <w:gridSpan w:val="3"/>
            <w:shd w:val="clear" w:color="auto" w:fill="DDDDFF"/>
            <w:hideMark/>
          </w:tcPr>
          <w:p w14:paraId="082B6A37" w14:textId="77777777" w:rsidR="003C2E5F" w:rsidRPr="005B4795" w:rsidRDefault="007959BC" w:rsidP="00B13F57">
            <w:pPr>
              <w:spacing w:after="120" w:line="360" w:lineRule="atLeast"/>
              <w:jc w:val="center"/>
              <w:rPr>
                <w:rFonts w:ascii="Times New Roman" w:eastAsia="Times New Roman" w:hAnsi="Times New Roman" w:cs="Times New Roman"/>
                <w:b/>
                <w:bCs/>
                <w:color w:val="252525"/>
                <w:sz w:val="28"/>
                <w:szCs w:val="28"/>
                <w:lang w:eastAsia="ru-RU"/>
              </w:rPr>
            </w:pPr>
            <w:hyperlink r:id="rId11" w:tooltip="ГОСТ 8.417" w:history="1">
              <w:r w:rsidR="003C2E5F" w:rsidRPr="005B4795">
                <w:rPr>
                  <w:rFonts w:ascii="Times New Roman" w:eastAsia="Times New Roman" w:hAnsi="Times New Roman" w:cs="Times New Roman"/>
                  <w:b/>
                  <w:bCs/>
                  <w:color w:val="0B0080"/>
                  <w:sz w:val="28"/>
                  <w:szCs w:val="28"/>
                  <w:lang w:eastAsia="ru-RU"/>
                </w:rPr>
                <w:t>ГОСТ 8.417</w:t>
              </w:r>
            </w:hyperlink>
            <w:r w:rsidR="003C2E5F" w:rsidRPr="005B4795">
              <w:rPr>
                <w:rFonts w:ascii="Times New Roman" w:eastAsia="Times New Roman" w:hAnsi="Times New Roman" w:cs="Times New Roman"/>
                <w:b/>
                <w:bCs/>
                <w:color w:val="252525"/>
                <w:sz w:val="28"/>
                <w:szCs w:val="28"/>
                <w:lang w:eastAsia="ru-RU"/>
              </w:rPr>
              <w:t>-2002</w:t>
            </w:r>
          </w:p>
        </w:tc>
        <w:tc>
          <w:tcPr>
            <w:tcW w:w="0" w:type="auto"/>
            <w:gridSpan w:val="2"/>
            <w:shd w:val="clear" w:color="auto" w:fill="DDDDFF"/>
            <w:hideMark/>
          </w:tcPr>
          <w:p w14:paraId="04967688" w14:textId="77777777" w:rsidR="003C2E5F" w:rsidRPr="005B4795" w:rsidRDefault="007959BC" w:rsidP="00B13F57">
            <w:pPr>
              <w:spacing w:after="120" w:line="360" w:lineRule="atLeast"/>
              <w:jc w:val="center"/>
              <w:rPr>
                <w:rFonts w:ascii="Times New Roman" w:eastAsia="Times New Roman" w:hAnsi="Times New Roman" w:cs="Times New Roman"/>
                <w:b/>
                <w:bCs/>
                <w:color w:val="252525"/>
                <w:sz w:val="28"/>
                <w:szCs w:val="28"/>
                <w:lang w:eastAsia="ru-RU"/>
              </w:rPr>
            </w:pPr>
            <w:hyperlink r:id="rId12" w:tooltip="Приставки СИ" w:history="1">
              <w:r w:rsidR="003C2E5F" w:rsidRPr="005B4795">
                <w:rPr>
                  <w:rFonts w:ascii="Times New Roman" w:eastAsia="Times New Roman" w:hAnsi="Times New Roman" w:cs="Times New Roman"/>
                  <w:b/>
                  <w:bCs/>
                  <w:color w:val="0B0080"/>
                  <w:sz w:val="28"/>
                  <w:szCs w:val="28"/>
                  <w:lang w:eastAsia="ru-RU"/>
                </w:rPr>
                <w:t>Приставки</w:t>
              </w:r>
            </w:hyperlink>
            <w:r w:rsidR="003C2E5F" w:rsidRPr="005B4795">
              <w:rPr>
                <w:rFonts w:ascii="Times New Roman" w:eastAsia="Times New Roman" w:hAnsi="Times New Roman" w:cs="Times New Roman"/>
                <w:b/>
                <w:bCs/>
                <w:color w:val="252525"/>
                <w:sz w:val="28"/>
                <w:szCs w:val="28"/>
                <w:lang w:eastAsia="ru-RU"/>
              </w:rPr>
              <w:t> </w:t>
            </w:r>
            <w:hyperlink r:id="rId13" w:tooltip="Международная система единиц" w:history="1">
              <w:r w:rsidR="003C2E5F" w:rsidRPr="005B4795">
                <w:rPr>
                  <w:rFonts w:ascii="Times New Roman" w:eastAsia="Times New Roman" w:hAnsi="Times New Roman" w:cs="Times New Roman"/>
                  <w:b/>
                  <w:bCs/>
                  <w:color w:val="0B0080"/>
                  <w:sz w:val="28"/>
                  <w:szCs w:val="28"/>
                  <w:lang w:eastAsia="ru-RU"/>
                </w:rPr>
                <w:t>СИ</w:t>
              </w:r>
            </w:hyperlink>
          </w:p>
        </w:tc>
        <w:tc>
          <w:tcPr>
            <w:tcW w:w="0" w:type="auto"/>
            <w:gridSpan w:val="4"/>
            <w:shd w:val="clear" w:color="auto" w:fill="DDDDFF"/>
            <w:hideMark/>
          </w:tcPr>
          <w:p w14:paraId="1B4DFBE0" w14:textId="77777777" w:rsidR="003C2E5F" w:rsidRPr="005B4795" w:rsidRDefault="007959BC" w:rsidP="00B13F57">
            <w:pPr>
              <w:spacing w:after="120" w:line="360" w:lineRule="atLeast"/>
              <w:jc w:val="center"/>
              <w:rPr>
                <w:rFonts w:ascii="Times New Roman" w:eastAsia="Times New Roman" w:hAnsi="Times New Roman" w:cs="Times New Roman"/>
                <w:b/>
                <w:bCs/>
                <w:color w:val="252525"/>
                <w:sz w:val="28"/>
                <w:szCs w:val="28"/>
                <w:lang w:eastAsia="ru-RU"/>
              </w:rPr>
            </w:pPr>
            <w:hyperlink r:id="rId14" w:tooltip="Двоичные приставки" w:history="1">
              <w:r w:rsidR="003C2E5F" w:rsidRPr="005B4795">
                <w:rPr>
                  <w:rFonts w:ascii="Times New Roman" w:eastAsia="Times New Roman" w:hAnsi="Times New Roman" w:cs="Times New Roman"/>
                  <w:b/>
                  <w:bCs/>
                  <w:color w:val="0B0080"/>
                  <w:sz w:val="28"/>
                  <w:szCs w:val="28"/>
                  <w:lang w:eastAsia="ru-RU"/>
                </w:rPr>
                <w:t>приставки</w:t>
              </w:r>
            </w:hyperlink>
            <w:r w:rsidR="003C2E5F" w:rsidRPr="005B4795">
              <w:rPr>
                <w:rFonts w:ascii="Times New Roman" w:eastAsia="Times New Roman" w:hAnsi="Times New Roman" w:cs="Times New Roman"/>
                <w:b/>
                <w:bCs/>
                <w:color w:val="252525"/>
                <w:sz w:val="28"/>
                <w:szCs w:val="28"/>
                <w:lang w:eastAsia="ru-RU"/>
              </w:rPr>
              <w:t> </w:t>
            </w:r>
            <w:hyperlink r:id="rId15" w:tooltip="Международная электротехническая комиссия" w:history="1">
              <w:r w:rsidR="003C2E5F" w:rsidRPr="005B4795">
                <w:rPr>
                  <w:rFonts w:ascii="Times New Roman" w:eastAsia="Times New Roman" w:hAnsi="Times New Roman" w:cs="Times New Roman"/>
                  <w:b/>
                  <w:bCs/>
                  <w:color w:val="0B0080"/>
                  <w:sz w:val="28"/>
                  <w:szCs w:val="28"/>
                  <w:lang w:eastAsia="ru-RU"/>
                </w:rPr>
                <w:t>МЭК</w:t>
              </w:r>
            </w:hyperlink>
          </w:p>
        </w:tc>
      </w:tr>
      <w:tr w:rsidR="003C2E5F" w:rsidRPr="005B4795" w14:paraId="316D0824" w14:textId="77777777" w:rsidTr="003C2E5F">
        <w:trPr>
          <w:tblCellSpacing w:w="15" w:type="dxa"/>
        </w:trPr>
        <w:tc>
          <w:tcPr>
            <w:tcW w:w="1617" w:type="dxa"/>
            <w:shd w:val="clear" w:color="auto" w:fill="F9F9F9"/>
            <w:hideMark/>
          </w:tcPr>
          <w:p w14:paraId="23F8BD33" w14:textId="77777777" w:rsidR="003C2E5F" w:rsidRPr="005B4795" w:rsidRDefault="003C2E5F" w:rsidP="00B13F57">
            <w:pPr>
              <w:spacing w:after="120" w:line="360" w:lineRule="atLeast"/>
              <w:jc w:val="center"/>
              <w:rPr>
                <w:rFonts w:ascii="Times New Roman" w:eastAsia="Times New Roman" w:hAnsi="Times New Roman" w:cs="Times New Roman"/>
                <w:b/>
                <w:bCs/>
                <w:color w:val="252525"/>
                <w:sz w:val="28"/>
                <w:szCs w:val="28"/>
                <w:lang w:eastAsia="ru-RU"/>
              </w:rPr>
            </w:pPr>
            <w:r w:rsidRPr="005B4795">
              <w:rPr>
                <w:rFonts w:ascii="Times New Roman" w:eastAsia="Times New Roman" w:hAnsi="Times New Roman" w:cs="Times New Roman"/>
                <w:b/>
                <w:bCs/>
                <w:color w:val="252525"/>
                <w:sz w:val="28"/>
                <w:szCs w:val="28"/>
                <w:lang w:eastAsia="ru-RU"/>
              </w:rPr>
              <w:t>Название</w:t>
            </w:r>
          </w:p>
        </w:tc>
        <w:tc>
          <w:tcPr>
            <w:tcW w:w="0" w:type="auto"/>
            <w:shd w:val="clear" w:color="auto" w:fill="F9F9F9"/>
            <w:hideMark/>
          </w:tcPr>
          <w:p w14:paraId="187F2259" w14:textId="77777777" w:rsidR="003C2E5F" w:rsidRPr="005B4795" w:rsidRDefault="003C2E5F" w:rsidP="00B13F57">
            <w:pPr>
              <w:spacing w:after="120" w:line="360" w:lineRule="atLeast"/>
              <w:jc w:val="center"/>
              <w:rPr>
                <w:rFonts w:ascii="Times New Roman" w:eastAsia="Times New Roman" w:hAnsi="Times New Roman" w:cs="Times New Roman"/>
                <w:b/>
                <w:bCs/>
                <w:color w:val="252525"/>
                <w:sz w:val="28"/>
                <w:szCs w:val="28"/>
                <w:lang w:eastAsia="ru-RU"/>
              </w:rPr>
            </w:pPr>
            <w:r w:rsidRPr="005B4795">
              <w:rPr>
                <w:rFonts w:ascii="Times New Roman" w:eastAsia="Times New Roman" w:hAnsi="Times New Roman" w:cs="Times New Roman"/>
                <w:b/>
                <w:bCs/>
                <w:color w:val="252525"/>
                <w:sz w:val="28"/>
                <w:szCs w:val="28"/>
                <w:lang w:eastAsia="ru-RU"/>
              </w:rPr>
              <w:t>Символ</w:t>
            </w:r>
          </w:p>
        </w:tc>
        <w:tc>
          <w:tcPr>
            <w:tcW w:w="0" w:type="auto"/>
            <w:shd w:val="clear" w:color="auto" w:fill="F9F9F9"/>
            <w:hideMark/>
          </w:tcPr>
          <w:p w14:paraId="60557B7C" w14:textId="77777777" w:rsidR="003C2E5F" w:rsidRPr="005B4795" w:rsidRDefault="003C2E5F" w:rsidP="00B13F57">
            <w:pPr>
              <w:spacing w:after="120" w:line="360" w:lineRule="atLeast"/>
              <w:jc w:val="center"/>
              <w:rPr>
                <w:rFonts w:ascii="Times New Roman" w:eastAsia="Times New Roman" w:hAnsi="Times New Roman" w:cs="Times New Roman"/>
                <w:b/>
                <w:bCs/>
                <w:color w:val="252525"/>
                <w:sz w:val="28"/>
                <w:szCs w:val="28"/>
                <w:lang w:eastAsia="ru-RU"/>
              </w:rPr>
            </w:pPr>
            <w:r w:rsidRPr="005B4795">
              <w:rPr>
                <w:rFonts w:ascii="Times New Roman" w:eastAsia="Times New Roman" w:hAnsi="Times New Roman" w:cs="Times New Roman"/>
                <w:b/>
                <w:bCs/>
                <w:color w:val="252525"/>
                <w:sz w:val="28"/>
                <w:szCs w:val="28"/>
                <w:lang w:eastAsia="ru-RU"/>
              </w:rPr>
              <w:t>Степень</w:t>
            </w:r>
          </w:p>
        </w:tc>
        <w:tc>
          <w:tcPr>
            <w:tcW w:w="0" w:type="auto"/>
            <w:shd w:val="clear" w:color="auto" w:fill="F9F9F9"/>
            <w:hideMark/>
          </w:tcPr>
          <w:p w14:paraId="4A6F2501" w14:textId="77777777" w:rsidR="003C2E5F" w:rsidRPr="005B4795" w:rsidRDefault="003C2E5F" w:rsidP="00B13F57">
            <w:pPr>
              <w:spacing w:after="120" w:line="360" w:lineRule="atLeast"/>
              <w:jc w:val="center"/>
              <w:rPr>
                <w:rFonts w:ascii="Times New Roman" w:eastAsia="Times New Roman" w:hAnsi="Times New Roman" w:cs="Times New Roman"/>
                <w:b/>
                <w:bCs/>
                <w:color w:val="252525"/>
                <w:sz w:val="28"/>
                <w:szCs w:val="28"/>
                <w:lang w:eastAsia="ru-RU"/>
              </w:rPr>
            </w:pPr>
            <w:r w:rsidRPr="005B4795">
              <w:rPr>
                <w:rFonts w:ascii="Times New Roman" w:eastAsia="Times New Roman" w:hAnsi="Times New Roman" w:cs="Times New Roman"/>
                <w:b/>
                <w:bCs/>
                <w:color w:val="252525"/>
                <w:sz w:val="28"/>
                <w:szCs w:val="28"/>
                <w:lang w:eastAsia="ru-RU"/>
              </w:rPr>
              <w:t>Название</w:t>
            </w:r>
          </w:p>
        </w:tc>
        <w:tc>
          <w:tcPr>
            <w:tcW w:w="0" w:type="auto"/>
            <w:shd w:val="clear" w:color="auto" w:fill="F9F9F9"/>
            <w:hideMark/>
          </w:tcPr>
          <w:p w14:paraId="24EB72DA" w14:textId="77777777" w:rsidR="003C2E5F" w:rsidRPr="005B4795" w:rsidRDefault="003C2E5F" w:rsidP="00B13F57">
            <w:pPr>
              <w:spacing w:after="120" w:line="360" w:lineRule="atLeast"/>
              <w:jc w:val="center"/>
              <w:rPr>
                <w:rFonts w:ascii="Times New Roman" w:eastAsia="Times New Roman" w:hAnsi="Times New Roman" w:cs="Times New Roman"/>
                <w:b/>
                <w:bCs/>
                <w:color w:val="252525"/>
                <w:sz w:val="28"/>
                <w:szCs w:val="28"/>
                <w:lang w:eastAsia="ru-RU"/>
              </w:rPr>
            </w:pPr>
            <w:r w:rsidRPr="005B4795">
              <w:rPr>
                <w:rFonts w:ascii="Times New Roman" w:eastAsia="Times New Roman" w:hAnsi="Times New Roman" w:cs="Times New Roman"/>
                <w:b/>
                <w:bCs/>
                <w:color w:val="252525"/>
                <w:sz w:val="28"/>
                <w:szCs w:val="28"/>
                <w:lang w:eastAsia="ru-RU"/>
              </w:rPr>
              <w:t>Степень</w:t>
            </w:r>
          </w:p>
        </w:tc>
        <w:tc>
          <w:tcPr>
            <w:tcW w:w="0" w:type="auto"/>
            <w:shd w:val="clear" w:color="auto" w:fill="F9F9F9"/>
            <w:hideMark/>
          </w:tcPr>
          <w:p w14:paraId="77A1E6B7" w14:textId="77777777" w:rsidR="003C2E5F" w:rsidRPr="005B4795" w:rsidRDefault="003C2E5F" w:rsidP="00B13F57">
            <w:pPr>
              <w:spacing w:after="120" w:line="360" w:lineRule="atLeast"/>
              <w:jc w:val="center"/>
              <w:rPr>
                <w:rFonts w:ascii="Times New Roman" w:eastAsia="Times New Roman" w:hAnsi="Times New Roman" w:cs="Times New Roman"/>
                <w:b/>
                <w:bCs/>
                <w:color w:val="252525"/>
                <w:sz w:val="28"/>
                <w:szCs w:val="28"/>
                <w:lang w:eastAsia="ru-RU"/>
              </w:rPr>
            </w:pPr>
            <w:r w:rsidRPr="005B4795">
              <w:rPr>
                <w:rFonts w:ascii="Times New Roman" w:eastAsia="Times New Roman" w:hAnsi="Times New Roman" w:cs="Times New Roman"/>
                <w:b/>
                <w:bCs/>
                <w:color w:val="252525"/>
                <w:sz w:val="28"/>
                <w:szCs w:val="28"/>
                <w:lang w:eastAsia="ru-RU"/>
              </w:rPr>
              <w:t>Название</w:t>
            </w:r>
          </w:p>
        </w:tc>
        <w:tc>
          <w:tcPr>
            <w:tcW w:w="0" w:type="auto"/>
            <w:gridSpan w:val="2"/>
            <w:shd w:val="clear" w:color="auto" w:fill="F9F9F9"/>
            <w:hideMark/>
          </w:tcPr>
          <w:p w14:paraId="191CEC4D" w14:textId="77777777" w:rsidR="003C2E5F" w:rsidRPr="005B4795" w:rsidRDefault="003C2E5F" w:rsidP="00B13F57">
            <w:pPr>
              <w:spacing w:after="120" w:line="360" w:lineRule="atLeast"/>
              <w:jc w:val="center"/>
              <w:rPr>
                <w:rFonts w:ascii="Times New Roman" w:eastAsia="Times New Roman" w:hAnsi="Times New Roman" w:cs="Times New Roman"/>
                <w:b/>
                <w:bCs/>
                <w:color w:val="252525"/>
                <w:sz w:val="28"/>
                <w:szCs w:val="28"/>
                <w:lang w:eastAsia="ru-RU"/>
              </w:rPr>
            </w:pPr>
            <w:r w:rsidRPr="005B4795">
              <w:rPr>
                <w:rFonts w:ascii="Times New Roman" w:eastAsia="Times New Roman" w:hAnsi="Times New Roman" w:cs="Times New Roman"/>
                <w:b/>
                <w:bCs/>
                <w:color w:val="252525"/>
                <w:sz w:val="28"/>
                <w:szCs w:val="28"/>
                <w:lang w:eastAsia="ru-RU"/>
              </w:rPr>
              <w:t>Символ</w:t>
            </w:r>
          </w:p>
        </w:tc>
        <w:tc>
          <w:tcPr>
            <w:tcW w:w="0" w:type="auto"/>
            <w:shd w:val="clear" w:color="auto" w:fill="F9F9F9"/>
            <w:hideMark/>
          </w:tcPr>
          <w:p w14:paraId="05A1F628" w14:textId="77777777" w:rsidR="003C2E5F" w:rsidRPr="005B4795" w:rsidRDefault="003C2E5F" w:rsidP="00B13F57">
            <w:pPr>
              <w:spacing w:after="120" w:line="360" w:lineRule="atLeast"/>
              <w:jc w:val="center"/>
              <w:rPr>
                <w:rFonts w:ascii="Times New Roman" w:eastAsia="Times New Roman" w:hAnsi="Times New Roman" w:cs="Times New Roman"/>
                <w:b/>
                <w:bCs/>
                <w:color w:val="252525"/>
                <w:sz w:val="28"/>
                <w:szCs w:val="28"/>
                <w:lang w:eastAsia="ru-RU"/>
              </w:rPr>
            </w:pPr>
            <w:r w:rsidRPr="005B4795">
              <w:rPr>
                <w:rFonts w:ascii="Times New Roman" w:eastAsia="Times New Roman" w:hAnsi="Times New Roman" w:cs="Times New Roman"/>
                <w:b/>
                <w:bCs/>
                <w:color w:val="252525"/>
                <w:sz w:val="28"/>
                <w:szCs w:val="28"/>
                <w:lang w:eastAsia="ru-RU"/>
              </w:rPr>
              <w:t>Степень</w:t>
            </w:r>
          </w:p>
        </w:tc>
      </w:tr>
      <w:tr w:rsidR="003C2E5F" w:rsidRPr="005B4795" w14:paraId="147DC5D4" w14:textId="77777777" w:rsidTr="003C2E5F">
        <w:trPr>
          <w:tblCellSpacing w:w="15" w:type="dxa"/>
        </w:trPr>
        <w:tc>
          <w:tcPr>
            <w:tcW w:w="1617" w:type="dxa"/>
            <w:shd w:val="clear" w:color="auto" w:fill="F9F9F9"/>
            <w:hideMark/>
          </w:tcPr>
          <w:p w14:paraId="3EDE1BFA" w14:textId="77777777" w:rsidR="003C2E5F" w:rsidRPr="005B4795" w:rsidRDefault="007959BC" w:rsidP="00B13F57">
            <w:pPr>
              <w:spacing w:after="120" w:line="360" w:lineRule="atLeast"/>
              <w:rPr>
                <w:rFonts w:ascii="Times New Roman" w:eastAsia="Times New Roman" w:hAnsi="Times New Roman" w:cs="Times New Roman"/>
                <w:color w:val="252525"/>
                <w:sz w:val="28"/>
                <w:szCs w:val="28"/>
                <w:lang w:eastAsia="ru-RU"/>
              </w:rPr>
            </w:pPr>
            <w:hyperlink r:id="rId16" w:tooltip="Байт" w:history="1">
              <w:r w:rsidR="003C2E5F" w:rsidRPr="005B4795">
                <w:rPr>
                  <w:rFonts w:ascii="Times New Roman" w:eastAsia="Times New Roman" w:hAnsi="Times New Roman" w:cs="Times New Roman"/>
                  <w:color w:val="0B0080"/>
                  <w:sz w:val="28"/>
                  <w:szCs w:val="28"/>
                  <w:lang w:eastAsia="ru-RU"/>
                </w:rPr>
                <w:t>байт</w:t>
              </w:r>
            </w:hyperlink>
          </w:p>
        </w:tc>
        <w:tc>
          <w:tcPr>
            <w:tcW w:w="0" w:type="auto"/>
            <w:shd w:val="clear" w:color="auto" w:fill="F9F9F9"/>
            <w:hideMark/>
          </w:tcPr>
          <w:p w14:paraId="69E429EC"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Б</w:t>
            </w:r>
          </w:p>
        </w:tc>
        <w:tc>
          <w:tcPr>
            <w:tcW w:w="0" w:type="auto"/>
            <w:shd w:val="clear" w:color="auto" w:fill="F9F9F9"/>
            <w:hideMark/>
          </w:tcPr>
          <w:p w14:paraId="71293659"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10</w:t>
            </w:r>
            <w:r w:rsidRPr="005B4795">
              <w:rPr>
                <w:rFonts w:ascii="Times New Roman" w:eastAsia="Times New Roman" w:hAnsi="Times New Roman" w:cs="Times New Roman"/>
                <w:color w:val="252525"/>
                <w:sz w:val="28"/>
                <w:szCs w:val="28"/>
                <w:vertAlign w:val="superscript"/>
                <w:lang w:eastAsia="ru-RU"/>
              </w:rPr>
              <w:t>0</w:t>
            </w:r>
          </w:p>
        </w:tc>
        <w:tc>
          <w:tcPr>
            <w:tcW w:w="0" w:type="auto"/>
            <w:shd w:val="clear" w:color="auto" w:fill="F9F9F9"/>
            <w:hideMark/>
          </w:tcPr>
          <w:p w14:paraId="5516D896" w14:textId="77777777" w:rsidR="003C2E5F" w:rsidRPr="005B4795" w:rsidRDefault="003C2E5F" w:rsidP="00B13F57">
            <w:pPr>
              <w:spacing w:after="120" w:line="360" w:lineRule="atLeast"/>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w:t>
            </w:r>
          </w:p>
        </w:tc>
        <w:tc>
          <w:tcPr>
            <w:tcW w:w="0" w:type="auto"/>
            <w:shd w:val="clear" w:color="auto" w:fill="F9F9F9"/>
            <w:hideMark/>
          </w:tcPr>
          <w:p w14:paraId="687FCDD4" w14:textId="77777777" w:rsidR="003C2E5F" w:rsidRPr="005B4795" w:rsidRDefault="007959BC" w:rsidP="00B13F57">
            <w:pPr>
              <w:spacing w:after="120" w:line="360" w:lineRule="atLeast"/>
              <w:jc w:val="center"/>
              <w:rPr>
                <w:rFonts w:ascii="Times New Roman" w:eastAsia="Times New Roman" w:hAnsi="Times New Roman" w:cs="Times New Roman"/>
                <w:color w:val="252525"/>
                <w:sz w:val="28"/>
                <w:szCs w:val="28"/>
                <w:lang w:eastAsia="ru-RU"/>
              </w:rPr>
            </w:pPr>
            <w:hyperlink r:id="rId17" w:tooltip="1 (число)" w:history="1">
              <w:r w:rsidR="003C2E5F" w:rsidRPr="005B4795">
                <w:rPr>
                  <w:rFonts w:ascii="Times New Roman" w:eastAsia="Times New Roman" w:hAnsi="Times New Roman" w:cs="Times New Roman"/>
                  <w:color w:val="0B0080"/>
                  <w:sz w:val="28"/>
                  <w:szCs w:val="28"/>
                  <w:lang w:eastAsia="ru-RU"/>
                </w:rPr>
                <w:t>10</w:t>
              </w:r>
              <w:r w:rsidR="003C2E5F" w:rsidRPr="005B4795">
                <w:rPr>
                  <w:rFonts w:ascii="Times New Roman" w:eastAsia="Times New Roman" w:hAnsi="Times New Roman" w:cs="Times New Roman"/>
                  <w:color w:val="0B0080"/>
                  <w:sz w:val="28"/>
                  <w:szCs w:val="28"/>
                  <w:vertAlign w:val="superscript"/>
                  <w:lang w:eastAsia="ru-RU"/>
                </w:rPr>
                <w:t>0</w:t>
              </w:r>
            </w:hyperlink>
          </w:p>
        </w:tc>
        <w:tc>
          <w:tcPr>
            <w:tcW w:w="0" w:type="auto"/>
            <w:shd w:val="clear" w:color="auto" w:fill="F9F9F9"/>
            <w:hideMark/>
          </w:tcPr>
          <w:p w14:paraId="0A0827F8" w14:textId="77777777" w:rsidR="003C2E5F" w:rsidRPr="005B4795" w:rsidRDefault="007959BC" w:rsidP="00B13F57">
            <w:pPr>
              <w:spacing w:after="120" w:line="360" w:lineRule="atLeast"/>
              <w:rPr>
                <w:rFonts w:ascii="Times New Roman" w:eastAsia="Times New Roman" w:hAnsi="Times New Roman" w:cs="Times New Roman"/>
                <w:color w:val="252525"/>
                <w:sz w:val="28"/>
                <w:szCs w:val="28"/>
                <w:lang w:eastAsia="ru-RU"/>
              </w:rPr>
            </w:pPr>
            <w:hyperlink r:id="rId18" w:tooltip="Байт" w:history="1">
              <w:r w:rsidR="003C2E5F" w:rsidRPr="005B4795">
                <w:rPr>
                  <w:rFonts w:ascii="Times New Roman" w:eastAsia="Times New Roman" w:hAnsi="Times New Roman" w:cs="Times New Roman"/>
                  <w:color w:val="0B0080"/>
                  <w:sz w:val="28"/>
                  <w:szCs w:val="28"/>
                  <w:lang w:eastAsia="ru-RU"/>
                </w:rPr>
                <w:t>байт</w:t>
              </w:r>
            </w:hyperlink>
          </w:p>
        </w:tc>
        <w:tc>
          <w:tcPr>
            <w:tcW w:w="0" w:type="auto"/>
            <w:shd w:val="clear" w:color="auto" w:fill="F9F9F9"/>
            <w:hideMark/>
          </w:tcPr>
          <w:p w14:paraId="75F2026C"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B</w:t>
            </w:r>
          </w:p>
        </w:tc>
        <w:tc>
          <w:tcPr>
            <w:tcW w:w="0" w:type="auto"/>
            <w:shd w:val="clear" w:color="auto" w:fill="F9F9F9"/>
            <w:hideMark/>
          </w:tcPr>
          <w:p w14:paraId="6053E550"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Б</w:t>
            </w:r>
          </w:p>
        </w:tc>
        <w:tc>
          <w:tcPr>
            <w:tcW w:w="0" w:type="auto"/>
            <w:shd w:val="clear" w:color="auto" w:fill="F9F9F9"/>
            <w:hideMark/>
          </w:tcPr>
          <w:p w14:paraId="0D91267A"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2</w:t>
            </w:r>
            <w:r w:rsidRPr="005B4795">
              <w:rPr>
                <w:rFonts w:ascii="Times New Roman" w:eastAsia="Times New Roman" w:hAnsi="Times New Roman" w:cs="Times New Roman"/>
                <w:color w:val="252525"/>
                <w:sz w:val="28"/>
                <w:szCs w:val="28"/>
                <w:vertAlign w:val="superscript"/>
                <w:lang w:eastAsia="ru-RU"/>
              </w:rPr>
              <w:t>0</w:t>
            </w:r>
          </w:p>
        </w:tc>
      </w:tr>
      <w:tr w:rsidR="003C2E5F" w:rsidRPr="005B4795" w14:paraId="776442DE" w14:textId="77777777" w:rsidTr="003C2E5F">
        <w:trPr>
          <w:tblCellSpacing w:w="15" w:type="dxa"/>
        </w:trPr>
        <w:tc>
          <w:tcPr>
            <w:tcW w:w="1617" w:type="dxa"/>
            <w:shd w:val="clear" w:color="auto" w:fill="F9F9F9"/>
            <w:hideMark/>
          </w:tcPr>
          <w:p w14:paraId="381B0FA3" w14:textId="77777777" w:rsidR="003C2E5F" w:rsidRPr="005B4795" w:rsidRDefault="007959BC" w:rsidP="00B13F57">
            <w:pPr>
              <w:spacing w:after="120" w:line="360" w:lineRule="atLeast"/>
              <w:rPr>
                <w:rFonts w:ascii="Times New Roman" w:eastAsia="Times New Roman" w:hAnsi="Times New Roman" w:cs="Times New Roman"/>
                <w:color w:val="252525"/>
                <w:sz w:val="28"/>
                <w:szCs w:val="28"/>
                <w:lang w:eastAsia="ru-RU"/>
              </w:rPr>
            </w:pPr>
            <w:hyperlink r:id="rId19" w:tooltip="Килобайт" w:history="1">
              <w:r w:rsidR="003C2E5F" w:rsidRPr="005B4795">
                <w:rPr>
                  <w:rFonts w:ascii="Times New Roman" w:eastAsia="Times New Roman" w:hAnsi="Times New Roman" w:cs="Times New Roman"/>
                  <w:color w:val="0B0080"/>
                  <w:sz w:val="28"/>
                  <w:szCs w:val="28"/>
                  <w:lang w:eastAsia="ru-RU"/>
                </w:rPr>
                <w:t>килобайт</w:t>
              </w:r>
            </w:hyperlink>
          </w:p>
        </w:tc>
        <w:tc>
          <w:tcPr>
            <w:tcW w:w="0" w:type="auto"/>
            <w:shd w:val="clear" w:color="auto" w:fill="F9F9F9"/>
            <w:hideMark/>
          </w:tcPr>
          <w:p w14:paraId="0133ADD8"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proofErr w:type="spellStart"/>
            <w:r w:rsidRPr="005B4795">
              <w:rPr>
                <w:rFonts w:ascii="Times New Roman" w:eastAsia="Times New Roman" w:hAnsi="Times New Roman" w:cs="Times New Roman"/>
                <w:color w:val="252525"/>
                <w:sz w:val="28"/>
                <w:szCs w:val="28"/>
                <w:lang w:eastAsia="ru-RU"/>
              </w:rPr>
              <w:t>кБ</w:t>
            </w:r>
            <w:proofErr w:type="spellEnd"/>
          </w:p>
        </w:tc>
        <w:tc>
          <w:tcPr>
            <w:tcW w:w="0" w:type="auto"/>
            <w:shd w:val="clear" w:color="auto" w:fill="F9F9F9"/>
            <w:hideMark/>
          </w:tcPr>
          <w:p w14:paraId="36A0F1D7"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10</w:t>
            </w:r>
            <w:r w:rsidRPr="005B4795">
              <w:rPr>
                <w:rFonts w:ascii="Times New Roman" w:eastAsia="Times New Roman" w:hAnsi="Times New Roman" w:cs="Times New Roman"/>
                <w:color w:val="252525"/>
                <w:sz w:val="28"/>
                <w:szCs w:val="28"/>
                <w:vertAlign w:val="superscript"/>
                <w:lang w:eastAsia="ru-RU"/>
              </w:rPr>
              <w:t>3</w:t>
            </w:r>
          </w:p>
        </w:tc>
        <w:tc>
          <w:tcPr>
            <w:tcW w:w="0" w:type="auto"/>
            <w:shd w:val="clear" w:color="auto" w:fill="F9F9F9"/>
            <w:hideMark/>
          </w:tcPr>
          <w:p w14:paraId="576A8BB0" w14:textId="77777777" w:rsidR="003C2E5F" w:rsidRPr="005B4795" w:rsidRDefault="003C2E5F" w:rsidP="00B13F57">
            <w:pPr>
              <w:spacing w:after="120" w:line="360" w:lineRule="atLeast"/>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кило-</w:t>
            </w:r>
          </w:p>
        </w:tc>
        <w:tc>
          <w:tcPr>
            <w:tcW w:w="0" w:type="auto"/>
            <w:shd w:val="clear" w:color="auto" w:fill="F9F9F9"/>
            <w:hideMark/>
          </w:tcPr>
          <w:p w14:paraId="2D7DC84A" w14:textId="77777777" w:rsidR="003C2E5F" w:rsidRPr="005B4795" w:rsidRDefault="007959BC" w:rsidP="00B13F57">
            <w:pPr>
              <w:spacing w:after="120" w:line="360" w:lineRule="atLeast"/>
              <w:jc w:val="center"/>
              <w:rPr>
                <w:rFonts w:ascii="Times New Roman" w:eastAsia="Times New Roman" w:hAnsi="Times New Roman" w:cs="Times New Roman"/>
                <w:color w:val="252525"/>
                <w:sz w:val="28"/>
                <w:szCs w:val="28"/>
                <w:lang w:eastAsia="ru-RU"/>
              </w:rPr>
            </w:pPr>
            <w:hyperlink r:id="rId20" w:tooltip="Тысяча" w:history="1">
              <w:r w:rsidR="003C2E5F" w:rsidRPr="005B4795">
                <w:rPr>
                  <w:rFonts w:ascii="Times New Roman" w:eastAsia="Times New Roman" w:hAnsi="Times New Roman" w:cs="Times New Roman"/>
                  <w:color w:val="0B0080"/>
                  <w:sz w:val="28"/>
                  <w:szCs w:val="28"/>
                  <w:lang w:eastAsia="ru-RU"/>
                </w:rPr>
                <w:t>10</w:t>
              </w:r>
              <w:r w:rsidR="003C2E5F" w:rsidRPr="005B4795">
                <w:rPr>
                  <w:rFonts w:ascii="Times New Roman" w:eastAsia="Times New Roman" w:hAnsi="Times New Roman" w:cs="Times New Roman"/>
                  <w:color w:val="0B0080"/>
                  <w:sz w:val="28"/>
                  <w:szCs w:val="28"/>
                  <w:vertAlign w:val="superscript"/>
                  <w:lang w:eastAsia="ru-RU"/>
                </w:rPr>
                <w:t>3</w:t>
              </w:r>
            </w:hyperlink>
          </w:p>
        </w:tc>
        <w:tc>
          <w:tcPr>
            <w:tcW w:w="0" w:type="auto"/>
            <w:shd w:val="clear" w:color="auto" w:fill="F9F9F9"/>
            <w:hideMark/>
          </w:tcPr>
          <w:p w14:paraId="4D798132" w14:textId="77777777" w:rsidR="003C2E5F" w:rsidRPr="005B4795" w:rsidRDefault="007959BC" w:rsidP="00B13F57">
            <w:pPr>
              <w:spacing w:after="120" w:line="360" w:lineRule="atLeast"/>
              <w:rPr>
                <w:rFonts w:ascii="Times New Roman" w:eastAsia="Times New Roman" w:hAnsi="Times New Roman" w:cs="Times New Roman"/>
                <w:color w:val="252525"/>
                <w:sz w:val="28"/>
                <w:szCs w:val="28"/>
                <w:lang w:eastAsia="ru-RU"/>
              </w:rPr>
            </w:pPr>
            <w:hyperlink r:id="rId21" w:tooltip="Кибибайт" w:history="1">
              <w:proofErr w:type="spellStart"/>
              <w:r w:rsidR="003C2E5F" w:rsidRPr="005B4795">
                <w:rPr>
                  <w:rFonts w:ascii="Times New Roman" w:eastAsia="Times New Roman" w:hAnsi="Times New Roman" w:cs="Times New Roman"/>
                  <w:color w:val="0B0080"/>
                  <w:sz w:val="28"/>
                  <w:szCs w:val="28"/>
                  <w:lang w:eastAsia="ru-RU"/>
                </w:rPr>
                <w:t>кибибайт</w:t>
              </w:r>
              <w:proofErr w:type="spellEnd"/>
            </w:hyperlink>
          </w:p>
        </w:tc>
        <w:tc>
          <w:tcPr>
            <w:tcW w:w="0" w:type="auto"/>
            <w:shd w:val="clear" w:color="auto" w:fill="F9F9F9"/>
            <w:hideMark/>
          </w:tcPr>
          <w:p w14:paraId="495E2B7D"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proofErr w:type="spellStart"/>
            <w:r w:rsidRPr="005B4795">
              <w:rPr>
                <w:rFonts w:ascii="Times New Roman" w:eastAsia="Times New Roman" w:hAnsi="Times New Roman" w:cs="Times New Roman"/>
                <w:color w:val="252525"/>
                <w:sz w:val="28"/>
                <w:szCs w:val="28"/>
                <w:lang w:eastAsia="ru-RU"/>
              </w:rPr>
              <w:t>KiB</w:t>
            </w:r>
            <w:proofErr w:type="spellEnd"/>
          </w:p>
        </w:tc>
        <w:tc>
          <w:tcPr>
            <w:tcW w:w="0" w:type="auto"/>
            <w:shd w:val="clear" w:color="auto" w:fill="F9F9F9"/>
            <w:hideMark/>
          </w:tcPr>
          <w:p w14:paraId="3CB72976"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proofErr w:type="spellStart"/>
            <w:r w:rsidRPr="005B4795">
              <w:rPr>
                <w:rFonts w:ascii="Times New Roman" w:eastAsia="Times New Roman" w:hAnsi="Times New Roman" w:cs="Times New Roman"/>
                <w:color w:val="252525"/>
                <w:sz w:val="28"/>
                <w:szCs w:val="28"/>
                <w:lang w:eastAsia="ru-RU"/>
              </w:rPr>
              <w:t>КиБ</w:t>
            </w:r>
            <w:proofErr w:type="spellEnd"/>
          </w:p>
        </w:tc>
        <w:tc>
          <w:tcPr>
            <w:tcW w:w="0" w:type="auto"/>
            <w:shd w:val="clear" w:color="auto" w:fill="F9F9F9"/>
            <w:hideMark/>
          </w:tcPr>
          <w:p w14:paraId="59BE5F8B"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2</w:t>
            </w:r>
            <w:r w:rsidRPr="005B4795">
              <w:rPr>
                <w:rFonts w:ascii="Times New Roman" w:eastAsia="Times New Roman" w:hAnsi="Times New Roman" w:cs="Times New Roman"/>
                <w:color w:val="252525"/>
                <w:sz w:val="28"/>
                <w:szCs w:val="28"/>
                <w:vertAlign w:val="superscript"/>
                <w:lang w:eastAsia="ru-RU"/>
              </w:rPr>
              <w:t>10</w:t>
            </w:r>
          </w:p>
        </w:tc>
      </w:tr>
      <w:tr w:rsidR="003C2E5F" w:rsidRPr="005B4795" w14:paraId="098F848D" w14:textId="77777777" w:rsidTr="003C2E5F">
        <w:trPr>
          <w:tblCellSpacing w:w="15" w:type="dxa"/>
        </w:trPr>
        <w:tc>
          <w:tcPr>
            <w:tcW w:w="1617" w:type="dxa"/>
            <w:shd w:val="clear" w:color="auto" w:fill="F9F9F9"/>
            <w:hideMark/>
          </w:tcPr>
          <w:p w14:paraId="5C6623A6" w14:textId="77777777" w:rsidR="003C2E5F" w:rsidRPr="005B4795" w:rsidRDefault="007959BC" w:rsidP="00B13F57">
            <w:pPr>
              <w:spacing w:after="120" w:line="360" w:lineRule="atLeast"/>
              <w:rPr>
                <w:rFonts w:ascii="Times New Roman" w:eastAsia="Times New Roman" w:hAnsi="Times New Roman" w:cs="Times New Roman"/>
                <w:color w:val="252525"/>
                <w:sz w:val="28"/>
                <w:szCs w:val="28"/>
                <w:lang w:eastAsia="ru-RU"/>
              </w:rPr>
            </w:pPr>
            <w:hyperlink r:id="rId22" w:tooltip="Мегабайт" w:history="1">
              <w:r w:rsidR="003C2E5F" w:rsidRPr="005B4795">
                <w:rPr>
                  <w:rFonts w:ascii="Times New Roman" w:eastAsia="Times New Roman" w:hAnsi="Times New Roman" w:cs="Times New Roman"/>
                  <w:color w:val="0B0080"/>
                  <w:sz w:val="28"/>
                  <w:szCs w:val="28"/>
                  <w:lang w:eastAsia="ru-RU"/>
                </w:rPr>
                <w:t>мегабайт</w:t>
              </w:r>
            </w:hyperlink>
          </w:p>
        </w:tc>
        <w:tc>
          <w:tcPr>
            <w:tcW w:w="0" w:type="auto"/>
            <w:shd w:val="clear" w:color="auto" w:fill="F9F9F9"/>
            <w:hideMark/>
          </w:tcPr>
          <w:p w14:paraId="557291D0"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МБ</w:t>
            </w:r>
          </w:p>
        </w:tc>
        <w:tc>
          <w:tcPr>
            <w:tcW w:w="0" w:type="auto"/>
            <w:shd w:val="clear" w:color="auto" w:fill="F9F9F9"/>
            <w:hideMark/>
          </w:tcPr>
          <w:p w14:paraId="2750B1BB"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10</w:t>
            </w:r>
            <w:r w:rsidRPr="005B4795">
              <w:rPr>
                <w:rFonts w:ascii="Times New Roman" w:eastAsia="Times New Roman" w:hAnsi="Times New Roman" w:cs="Times New Roman"/>
                <w:color w:val="252525"/>
                <w:sz w:val="28"/>
                <w:szCs w:val="28"/>
                <w:vertAlign w:val="superscript"/>
                <w:lang w:eastAsia="ru-RU"/>
              </w:rPr>
              <w:t>6</w:t>
            </w:r>
          </w:p>
        </w:tc>
        <w:tc>
          <w:tcPr>
            <w:tcW w:w="0" w:type="auto"/>
            <w:shd w:val="clear" w:color="auto" w:fill="F9F9F9"/>
            <w:hideMark/>
          </w:tcPr>
          <w:p w14:paraId="5DBF0C41" w14:textId="77777777" w:rsidR="003C2E5F" w:rsidRPr="005B4795" w:rsidRDefault="003C2E5F" w:rsidP="00B13F57">
            <w:pPr>
              <w:spacing w:after="120" w:line="360" w:lineRule="atLeast"/>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мега-</w:t>
            </w:r>
          </w:p>
        </w:tc>
        <w:tc>
          <w:tcPr>
            <w:tcW w:w="0" w:type="auto"/>
            <w:shd w:val="clear" w:color="auto" w:fill="F9F9F9"/>
            <w:hideMark/>
          </w:tcPr>
          <w:p w14:paraId="0545F1BC" w14:textId="77777777" w:rsidR="003C2E5F" w:rsidRPr="005B4795" w:rsidRDefault="007959BC" w:rsidP="00B13F57">
            <w:pPr>
              <w:spacing w:after="120" w:line="360" w:lineRule="atLeast"/>
              <w:jc w:val="center"/>
              <w:rPr>
                <w:rFonts w:ascii="Times New Roman" w:eastAsia="Times New Roman" w:hAnsi="Times New Roman" w:cs="Times New Roman"/>
                <w:color w:val="252525"/>
                <w:sz w:val="28"/>
                <w:szCs w:val="28"/>
                <w:lang w:eastAsia="ru-RU"/>
              </w:rPr>
            </w:pPr>
            <w:hyperlink r:id="rId23" w:tooltip="Миллион" w:history="1">
              <w:r w:rsidR="003C2E5F" w:rsidRPr="005B4795">
                <w:rPr>
                  <w:rFonts w:ascii="Times New Roman" w:eastAsia="Times New Roman" w:hAnsi="Times New Roman" w:cs="Times New Roman"/>
                  <w:color w:val="0B0080"/>
                  <w:sz w:val="28"/>
                  <w:szCs w:val="28"/>
                  <w:lang w:eastAsia="ru-RU"/>
                </w:rPr>
                <w:t>10</w:t>
              </w:r>
              <w:r w:rsidR="003C2E5F" w:rsidRPr="005B4795">
                <w:rPr>
                  <w:rFonts w:ascii="Times New Roman" w:eastAsia="Times New Roman" w:hAnsi="Times New Roman" w:cs="Times New Roman"/>
                  <w:color w:val="0B0080"/>
                  <w:sz w:val="28"/>
                  <w:szCs w:val="28"/>
                  <w:vertAlign w:val="superscript"/>
                  <w:lang w:eastAsia="ru-RU"/>
                </w:rPr>
                <w:t>6</w:t>
              </w:r>
            </w:hyperlink>
          </w:p>
        </w:tc>
        <w:tc>
          <w:tcPr>
            <w:tcW w:w="0" w:type="auto"/>
            <w:shd w:val="clear" w:color="auto" w:fill="F9F9F9"/>
            <w:hideMark/>
          </w:tcPr>
          <w:p w14:paraId="67575DC9" w14:textId="77777777" w:rsidR="003C2E5F" w:rsidRPr="005B4795" w:rsidRDefault="007959BC" w:rsidP="00B13F57">
            <w:pPr>
              <w:spacing w:after="120" w:line="360" w:lineRule="atLeast"/>
              <w:rPr>
                <w:rFonts w:ascii="Times New Roman" w:eastAsia="Times New Roman" w:hAnsi="Times New Roman" w:cs="Times New Roman"/>
                <w:color w:val="252525"/>
                <w:sz w:val="28"/>
                <w:szCs w:val="28"/>
                <w:lang w:eastAsia="ru-RU"/>
              </w:rPr>
            </w:pPr>
            <w:hyperlink r:id="rId24" w:tooltip="Мебибайт" w:history="1">
              <w:proofErr w:type="spellStart"/>
              <w:r w:rsidR="003C2E5F" w:rsidRPr="005B4795">
                <w:rPr>
                  <w:rFonts w:ascii="Times New Roman" w:eastAsia="Times New Roman" w:hAnsi="Times New Roman" w:cs="Times New Roman"/>
                  <w:color w:val="0B0080"/>
                  <w:sz w:val="28"/>
                  <w:szCs w:val="28"/>
                  <w:lang w:eastAsia="ru-RU"/>
                </w:rPr>
                <w:t>мебибайт</w:t>
              </w:r>
              <w:proofErr w:type="spellEnd"/>
            </w:hyperlink>
          </w:p>
        </w:tc>
        <w:tc>
          <w:tcPr>
            <w:tcW w:w="0" w:type="auto"/>
            <w:shd w:val="clear" w:color="auto" w:fill="F9F9F9"/>
            <w:hideMark/>
          </w:tcPr>
          <w:p w14:paraId="1DB5D378"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proofErr w:type="spellStart"/>
            <w:r w:rsidRPr="005B4795">
              <w:rPr>
                <w:rFonts w:ascii="Times New Roman" w:eastAsia="Times New Roman" w:hAnsi="Times New Roman" w:cs="Times New Roman"/>
                <w:color w:val="252525"/>
                <w:sz w:val="28"/>
                <w:szCs w:val="28"/>
                <w:lang w:eastAsia="ru-RU"/>
              </w:rPr>
              <w:t>MiB</w:t>
            </w:r>
            <w:proofErr w:type="spellEnd"/>
          </w:p>
        </w:tc>
        <w:tc>
          <w:tcPr>
            <w:tcW w:w="0" w:type="auto"/>
            <w:shd w:val="clear" w:color="auto" w:fill="F9F9F9"/>
            <w:hideMark/>
          </w:tcPr>
          <w:p w14:paraId="637E6833"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proofErr w:type="spellStart"/>
            <w:r w:rsidRPr="005B4795">
              <w:rPr>
                <w:rFonts w:ascii="Times New Roman" w:eastAsia="Times New Roman" w:hAnsi="Times New Roman" w:cs="Times New Roman"/>
                <w:color w:val="252525"/>
                <w:sz w:val="28"/>
                <w:szCs w:val="28"/>
                <w:lang w:eastAsia="ru-RU"/>
              </w:rPr>
              <w:t>МиБ</w:t>
            </w:r>
            <w:proofErr w:type="spellEnd"/>
          </w:p>
        </w:tc>
        <w:tc>
          <w:tcPr>
            <w:tcW w:w="0" w:type="auto"/>
            <w:shd w:val="clear" w:color="auto" w:fill="F9F9F9"/>
            <w:hideMark/>
          </w:tcPr>
          <w:p w14:paraId="037062EB"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2</w:t>
            </w:r>
            <w:r w:rsidRPr="005B4795">
              <w:rPr>
                <w:rFonts w:ascii="Times New Roman" w:eastAsia="Times New Roman" w:hAnsi="Times New Roman" w:cs="Times New Roman"/>
                <w:color w:val="252525"/>
                <w:sz w:val="28"/>
                <w:szCs w:val="28"/>
                <w:vertAlign w:val="superscript"/>
                <w:lang w:eastAsia="ru-RU"/>
              </w:rPr>
              <w:t>20</w:t>
            </w:r>
          </w:p>
        </w:tc>
      </w:tr>
      <w:tr w:rsidR="003C2E5F" w:rsidRPr="005B4795" w14:paraId="73E9ED7F" w14:textId="77777777" w:rsidTr="003C2E5F">
        <w:trPr>
          <w:tblCellSpacing w:w="15" w:type="dxa"/>
        </w:trPr>
        <w:tc>
          <w:tcPr>
            <w:tcW w:w="1617" w:type="dxa"/>
            <w:shd w:val="clear" w:color="auto" w:fill="F9F9F9"/>
            <w:hideMark/>
          </w:tcPr>
          <w:p w14:paraId="61DCCB05" w14:textId="77777777" w:rsidR="003C2E5F" w:rsidRPr="005B4795" w:rsidRDefault="007959BC" w:rsidP="00B13F57">
            <w:pPr>
              <w:spacing w:after="120" w:line="360" w:lineRule="atLeast"/>
              <w:rPr>
                <w:rFonts w:ascii="Times New Roman" w:eastAsia="Times New Roman" w:hAnsi="Times New Roman" w:cs="Times New Roman"/>
                <w:color w:val="252525"/>
                <w:sz w:val="28"/>
                <w:szCs w:val="28"/>
                <w:lang w:eastAsia="ru-RU"/>
              </w:rPr>
            </w:pPr>
            <w:hyperlink r:id="rId25" w:tooltip="Гигабайт" w:history="1">
              <w:r w:rsidR="003C2E5F" w:rsidRPr="005B4795">
                <w:rPr>
                  <w:rFonts w:ascii="Times New Roman" w:eastAsia="Times New Roman" w:hAnsi="Times New Roman" w:cs="Times New Roman"/>
                  <w:color w:val="0B0080"/>
                  <w:sz w:val="28"/>
                  <w:szCs w:val="28"/>
                  <w:lang w:eastAsia="ru-RU"/>
                </w:rPr>
                <w:t>гигабайт</w:t>
              </w:r>
            </w:hyperlink>
          </w:p>
        </w:tc>
        <w:tc>
          <w:tcPr>
            <w:tcW w:w="0" w:type="auto"/>
            <w:shd w:val="clear" w:color="auto" w:fill="F9F9F9"/>
            <w:hideMark/>
          </w:tcPr>
          <w:p w14:paraId="6E6568B0"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ГБ</w:t>
            </w:r>
          </w:p>
        </w:tc>
        <w:tc>
          <w:tcPr>
            <w:tcW w:w="0" w:type="auto"/>
            <w:shd w:val="clear" w:color="auto" w:fill="F9F9F9"/>
            <w:hideMark/>
          </w:tcPr>
          <w:p w14:paraId="436E1B07"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10</w:t>
            </w:r>
            <w:r w:rsidRPr="005B4795">
              <w:rPr>
                <w:rFonts w:ascii="Times New Roman" w:eastAsia="Times New Roman" w:hAnsi="Times New Roman" w:cs="Times New Roman"/>
                <w:color w:val="252525"/>
                <w:sz w:val="28"/>
                <w:szCs w:val="28"/>
                <w:vertAlign w:val="superscript"/>
                <w:lang w:eastAsia="ru-RU"/>
              </w:rPr>
              <w:t>9</w:t>
            </w:r>
          </w:p>
        </w:tc>
        <w:tc>
          <w:tcPr>
            <w:tcW w:w="0" w:type="auto"/>
            <w:shd w:val="clear" w:color="auto" w:fill="F9F9F9"/>
            <w:hideMark/>
          </w:tcPr>
          <w:p w14:paraId="720FB561" w14:textId="77777777" w:rsidR="003C2E5F" w:rsidRPr="005B4795" w:rsidRDefault="003C2E5F" w:rsidP="00B13F57">
            <w:pPr>
              <w:spacing w:after="120" w:line="360" w:lineRule="atLeast"/>
              <w:rPr>
                <w:rFonts w:ascii="Times New Roman" w:eastAsia="Times New Roman" w:hAnsi="Times New Roman" w:cs="Times New Roman"/>
                <w:color w:val="252525"/>
                <w:sz w:val="28"/>
                <w:szCs w:val="28"/>
                <w:lang w:eastAsia="ru-RU"/>
              </w:rPr>
            </w:pPr>
            <w:proofErr w:type="spellStart"/>
            <w:r w:rsidRPr="005B4795">
              <w:rPr>
                <w:rFonts w:ascii="Times New Roman" w:eastAsia="Times New Roman" w:hAnsi="Times New Roman" w:cs="Times New Roman"/>
                <w:color w:val="252525"/>
                <w:sz w:val="28"/>
                <w:szCs w:val="28"/>
                <w:lang w:eastAsia="ru-RU"/>
              </w:rPr>
              <w:t>гига</w:t>
            </w:r>
            <w:proofErr w:type="spellEnd"/>
            <w:r w:rsidRPr="005B4795">
              <w:rPr>
                <w:rFonts w:ascii="Times New Roman" w:eastAsia="Times New Roman" w:hAnsi="Times New Roman" w:cs="Times New Roman"/>
                <w:color w:val="252525"/>
                <w:sz w:val="28"/>
                <w:szCs w:val="28"/>
                <w:lang w:eastAsia="ru-RU"/>
              </w:rPr>
              <w:t>-</w:t>
            </w:r>
          </w:p>
        </w:tc>
        <w:tc>
          <w:tcPr>
            <w:tcW w:w="0" w:type="auto"/>
            <w:shd w:val="clear" w:color="auto" w:fill="F9F9F9"/>
            <w:hideMark/>
          </w:tcPr>
          <w:p w14:paraId="5FAE4246" w14:textId="77777777" w:rsidR="003C2E5F" w:rsidRPr="005B4795" w:rsidRDefault="007959BC" w:rsidP="00B13F57">
            <w:pPr>
              <w:spacing w:after="120" w:line="360" w:lineRule="atLeast"/>
              <w:jc w:val="center"/>
              <w:rPr>
                <w:rFonts w:ascii="Times New Roman" w:eastAsia="Times New Roman" w:hAnsi="Times New Roman" w:cs="Times New Roman"/>
                <w:color w:val="252525"/>
                <w:sz w:val="28"/>
                <w:szCs w:val="28"/>
                <w:lang w:eastAsia="ru-RU"/>
              </w:rPr>
            </w:pPr>
            <w:hyperlink r:id="rId26" w:tooltip="Миллиард" w:history="1">
              <w:r w:rsidR="003C2E5F" w:rsidRPr="005B4795">
                <w:rPr>
                  <w:rFonts w:ascii="Times New Roman" w:eastAsia="Times New Roman" w:hAnsi="Times New Roman" w:cs="Times New Roman"/>
                  <w:color w:val="0B0080"/>
                  <w:sz w:val="28"/>
                  <w:szCs w:val="28"/>
                  <w:lang w:eastAsia="ru-RU"/>
                </w:rPr>
                <w:t>10</w:t>
              </w:r>
              <w:r w:rsidR="003C2E5F" w:rsidRPr="005B4795">
                <w:rPr>
                  <w:rFonts w:ascii="Times New Roman" w:eastAsia="Times New Roman" w:hAnsi="Times New Roman" w:cs="Times New Roman"/>
                  <w:color w:val="0B0080"/>
                  <w:sz w:val="28"/>
                  <w:szCs w:val="28"/>
                  <w:vertAlign w:val="superscript"/>
                  <w:lang w:eastAsia="ru-RU"/>
                </w:rPr>
                <w:t>9</w:t>
              </w:r>
            </w:hyperlink>
          </w:p>
        </w:tc>
        <w:tc>
          <w:tcPr>
            <w:tcW w:w="0" w:type="auto"/>
            <w:shd w:val="clear" w:color="auto" w:fill="F9F9F9"/>
            <w:hideMark/>
          </w:tcPr>
          <w:p w14:paraId="3B3150F8" w14:textId="77777777" w:rsidR="003C2E5F" w:rsidRPr="005B4795" w:rsidRDefault="007959BC" w:rsidP="00B13F57">
            <w:pPr>
              <w:spacing w:after="120" w:line="360" w:lineRule="atLeast"/>
              <w:rPr>
                <w:rFonts w:ascii="Times New Roman" w:eastAsia="Times New Roman" w:hAnsi="Times New Roman" w:cs="Times New Roman"/>
                <w:color w:val="252525"/>
                <w:sz w:val="28"/>
                <w:szCs w:val="28"/>
                <w:lang w:eastAsia="ru-RU"/>
              </w:rPr>
            </w:pPr>
            <w:hyperlink r:id="rId27" w:tooltip="Гибибайт" w:history="1">
              <w:proofErr w:type="spellStart"/>
              <w:r w:rsidR="003C2E5F" w:rsidRPr="005B4795">
                <w:rPr>
                  <w:rFonts w:ascii="Times New Roman" w:eastAsia="Times New Roman" w:hAnsi="Times New Roman" w:cs="Times New Roman"/>
                  <w:color w:val="0B0080"/>
                  <w:sz w:val="28"/>
                  <w:szCs w:val="28"/>
                  <w:lang w:eastAsia="ru-RU"/>
                </w:rPr>
                <w:t>гибибайт</w:t>
              </w:r>
              <w:proofErr w:type="spellEnd"/>
            </w:hyperlink>
          </w:p>
        </w:tc>
        <w:tc>
          <w:tcPr>
            <w:tcW w:w="0" w:type="auto"/>
            <w:shd w:val="clear" w:color="auto" w:fill="F9F9F9"/>
            <w:hideMark/>
          </w:tcPr>
          <w:p w14:paraId="6DFC1641"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proofErr w:type="spellStart"/>
            <w:r w:rsidRPr="005B4795">
              <w:rPr>
                <w:rFonts w:ascii="Times New Roman" w:eastAsia="Times New Roman" w:hAnsi="Times New Roman" w:cs="Times New Roman"/>
                <w:color w:val="252525"/>
                <w:sz w:val="28"/>
                <w:szCs w:val="28"/>
                <w:lang w:eastAsia="ru-RU"/>
              </w:rPr>
              <w:t>GiB</w:t>
            </w:r>
            <w:proofErr w:type="spellEnd"/>
          </w:p>
        </w:tc>
        <w:tc>
          <w:tcPr>
            <w:tcW w:w="0" w:type="auto"/>
            <w:shd w:val="clear" w:color="auto" w:fill="F9F9F9"/>
            <w:hideMark/>
          </w:tcPr>
          <w:p w14:paraId="7AEEA57C"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proofErr w:type="spellStart"/>
            <w:r w:rsidRPr="005B4795">
              <w:rPr>
                <w:rFonts w:ascii="Times New Roman" w:eastAsia="Times New Roman" w:hAnsi="Times New Roman" w:cs="Times New Roman"/>
                <w:color w:val="252525"/>
                <w:sz w:val="28"/>
                <w:szCs w:val="28"/>
                <w:lang w:eastAsia="ru-RU"/>
              </w:rPr>
              <w:t>ГиБ</w:t>
            </w:r>
            <w:proofErr w:type="spellEnd"/>
          </w:p>
        </w:tc>
        <w:tc>
          <w:tcPr>
            <w:tcW w:w="0" w:type="auto"/>
            <w:shd w:val="clear" w:color="auto" w:fill="F9F9F9"/>
            <w:hideMark/>
          </w:tcPr>
          <w:p w14:paraId="304F7937"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2</w:t>
            </w:r>
            <w:r w:rsidRPr="005B4795">
              <w:rPr>
                <w:rFonts w:ascii="Times New Roman" w:eastAsia="Times New Roman" w:hAnsi="Times New Roman" w:cs="Times New Roman"/>
                <w:color w:val="252525"/>
                <w:sz w:val="28"/>
                <w:szCs w:val="28"/>
                <w:vertAlign w:val="superscript"/>
                <w:lang w:eastAsia="ru-RU"/>
              </w:rPr>
              <w:t>30</w:t>
            </w:r>
          </w:p>
        </w:tc>
      </w:tr>
      <w:tr w:rsidR="003C2E5F" w:rsidRPr="005B4795" w14:paraId="2682C124" w14:textId="77777777" w:rsidTr="003C2E5F">
        <w:trPr>
          <w:tblCellSpacing w:w="15" w:type="dxa"/>
        </w:trPr>
        <w:tc>
          <w:tcPr>
            <w:tcW w:w="1617" w:type="dxa"/>
            <w:shd w:val="clear" w:color="auto" w:fill="F9F9F9"/>
            <w:hideMark/>
          </w:tcPr>
          <w:p w14:paraId="70491C04" w14:textId="77777777" w:rsidR="003C2E5F" w:rsidRPr="005B4795" w:rsidRDefault="007959BC" w:rsidP="00B13F57">
            <w:pPr>
              <w:spacing w:after="120" w:line="360" w:lineRule="atLeast"/>
              <w:rPr>
                <w:rFonts w:ascii="Times New Roman" w:eastAsia="Times New Roman" w:hAnsi="Times New Roman" w:cs="Times New Roman"/>
                <w:color w:val="252525"/>
                <w:sz w:val="28"/>
                <w:szCs w:val="28"/>
                <w:lang w:eastAsia="ru-RU"/>
              </w:rPr>
            </w:pPr>
            <w:hyperlink r:id="rId28" w:tooltip="Терабайт" w:history="1">
              <w:r w:rsidR="003C2E5F" w:rsidRPr="005B4795">
                <w:rPr>
                  <w:rFonts w:ascii="Times New Roman" w:eastAsia="Times New Roman" w:hAnsi="Times New Roman" w:cs="Times New Roman"/>
                  <w:color w:val="0B0080"/>
                  <w:sz w:val="28"/>
                  <w:szCs w:val="28"/>
                  <w:lang w:eastAsia="ru-RU"/>
                </w:rPr>
                <w:t>терабайт</w:t>
              </w:r>
            </w:hyperlink>
          </w:p>
        </w:tc>
        <w:tc>
          <w:tcPr>
            <w:tcW w:w="0" w:type="auto"/>
            <w:shd w:val="clear" w:color="auto" w:fill="F9F9F9"/>
            <w:hideMark/>
          </w:tcPr>
          <w:p w14:paraId="3FC4C176"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ТБ</w:t>
            </w:r>
          </w:p>
        </w:tc>
        <w:tc>
          <w:tcPr>
            <w:tcW w:w="0" w:type="auto"/>
            <w:shd w:val="clear" w:color="auto" w:fill="F9F9F9"/>
            <w:hideMark/>
          </w:tcPr>
          <w:p w14:paraId="7A3E9704"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10</w:t>
            </w:r>
            <w:r w:rsidRPr="005B4795">
              <w:rPr>
                <w:rFonts w:ascii="Times New Roman" w:eastAsia="Times New Roman" w:hAnsi="Times New Roman" w:cs="Times New Roman"/>
                <w:color w:val="252525"/>
                <w:sz w:val="28"/>
                <w:szCs w:val="28"/>
                <w:vertAlign w:val="superscript"/>
                <w:lang w:eastAsia="ru-RU"/>
              </w:rPr>
              <w:t>12</w:t>
            </w:r>
          </w:p>
        </w:tc>
        <w:tc>
          <w:tcPr>
            <w:tcW w:w="0" w:type="auto"/>
            <w:shd w:val="clear" w:color="auto" w:fill="F9F9F9"/>
            <w:hideMark/>
          </w:tcPr>
          <w:p w14:paraId="4E347BC6" w14:textId="77777777" w:rsidR="003C2E5F" w:rsidRPr="005B4795" w:rsidRDefault="003C2E5F" w:rsidP="00B13F57">
            <w:pPr>
              <w:spacing w:after="120" w:line="360" w:lineRule="atLeast"/>
              <w:rPr>
                <w:rFonts w:ascii="Times New Roman" w:eastAsia="Times New Roman" w:hAnsi="Times New Roman" w:cs="Times New Roman"/>
                <w:color w:val="252525"/>
                <w:sz w:val="28"/>
                <w:szCs w:val="28"/>
                <w:lang w:eastAsia="ru-RU"/>
              </w:rPr>
            </w:pPr>
            <w:proofErr w:type="spellStart"/>
            <w:r w:rsidRPr="005B4795">
              <w:rPr>
                <w:rFonts w:ascii="Times New Roman" w:eastAsia="Times New Roman" w:hAnsi="Times New Roman" w:cs="Times New Roman"/>
                <w:color w:val="252525"/>
                <w:sz w:val="28"/>
                <w:szCs w:val="28"/>
                <w:lang w:eastAsia="ru-RU"/>
              </w:rPr>
              <w:t>тера</w:t>
            </w:r>
            <w:proofErr w:type="spellEnd"/>
            <w:r w:rsidRPr="005B4795">
              <w:rPr>
                <w:rFonts w:ascii="Times New Roman" w:eastAsia="Times New Roman" w:hAnsi="Times New Roman" w:cs="Times New Roman"/>
                <w:color w:val="252525"/>
                <w:sz w:val="28"/>
                <w:szCs w:val="28"/>
                <w:lang w:eastAsia="ru-RU"/>
              </w:rPr>
              <w:t>-</w:t>
            </w:r>
          </w:p>
        </w:tc>
        <w:tc>
          <w:tcPr>
            <w:tcW w:w="0" w:type="auto"/>
            <w:shd w:val="clear" w:color="auto" w:fill="F9F9F9"/>
            <w:hideMark/>
          </w:tcPr>
          <w:p w14:paraId="4E7D3691" w14:textId="77777777" w:rsidR="003C2E5F" w:rsidRPr="005B4795" w:rsidRDefault="007959BC" w:rsidP="00B13F57">
            <w:pPr>
              <w:spacing w:after="120" w:line="360" w:lineRule="atLeast"/>
              <w:jc w:val="center"/>
              <w:rPr>
                <w:rFonts w:ascii="Times New Roman" w:eastAsia="Times New Roman" w:hAnsi="Times New Roman" w:cs="Times New Roman"/>
                <w:color w:val="252525"/>
                <w:sz w:val="28"/>
                <w:szCs w:val="28"/>
                <w:lang w:eastAsia="ru-RU"/>
              </w:rPr>
            </w:pPr>
            <w:hyperlink r:id="rId29" w:tooltip="Триллион" w:history="1">
              <w:r w:rsidR="003C2E5F" w:rsidRPr="005B4795">
                <w:rPr>
                  <w:rFonts w:ascii="Times New Roman" w:eastAsia="Times New Roman" w:hAnsi="Times New Roman" w:cs="Times New Roman"/>
                  <w:color w:val="0B0080"/>
                  <w:sz w:val="28"/>
                  <w:szCs w:val="28"/>
                  <w:lang w:eastAsia="ru-RU"/>
                </w:rPr>
                <w:t>10</w:t>
              </w:r>
              <w:r w:rsidR="003C2E5F" w:rsidRPr="005B4795">
                <w:rPr>
                  <w:rFonts w:ascii="Times New Roman" w:eastAsia="Times New Roman" w:hAnsi="Times New Roman" w:cs="Times New Roman"/>
                  <w:color w:val="0B0080"/>
                  <w:sz w:val="28"/>
                  <w:szCs w:val="28"/>
                  <w:vertAlign w:val="superscript"/>
                  <w:lang w:eastAsia="ru-RU"/>
                </w:rPr>
                <w:t>12</w:t>
              </w:r>
            </w:hyperlink>
          </w:p>
        </w:tc>
        <w:tc>
          <w:tcPr>
            <w:tcW w:w="0" w:type="auto"/>
            <w:shd w:val="clear" w:color="auto" w:fill="F9F9F9"/>
            <w:hideMark/>
          </w:tcPr>
          <w:p w14:paraId="34A33823" w14:textId="77777777" w:rsidR="003C2E5F" w:rsidRPr="005B4795" w:rsidRDefault="007959BC" w:rsidP="00B13F57">
            <w:pPr>
              <w:spacing w:after="120" w:line="360" w:lineRule="atLeast"/>
              <w:rPr>
                <w:rFonts w:ascii="Times New Roman" w:eastAsia="Times New Roman" w:hAnsi="Times New Roman" w:cs="Times New Roman"/>
                <w:color w:val="252525"/>
                <w:sz w:val="28"/>
                <w:szCs w:val="28"/>
                <w:lang w:eastAsia="ru-RU"/>
              </w:rPr>
            </w:pPr>
            <w:hyperlink r:id="rId30" w:tooltip="Тебибайт" w:history="1">
              <w:proofErr w:type="spellStart"/>
              <w:r w:rsidR="003C2E5F" w:rsidRPr="005B4795">
                <w:rPr>
                  <w:rFonts w:ascii="Times New Roman" w:eastAsia="Times New Roman" w:hAnsi="Times New Roman" w:cs="Times New Roman"/>
                  <w:color w:val="0B0080"/>
                  <w:sz w:val="28"/>
                  <w:szCs w:val="28"/>
                  <w:lang w:eastAsia="ru-RU"/>
                </w:rPr>
                <w:t>тебибайт</w:t>
              </w:r>
              <w:proofErr w:type="spellEnd"/>
            </w:hyperlink>
          </w:p>
        </w:tc>
        <w:tc>
          <w:tcPr>
            <w:tcW w:w="0" w:type="auto"/>
            <w:shd w:val="clear" w:color="auto" w:fill="F9F9F9"/>
            <w:hideMark/>
          </w:tcPr>
          <w:p w14:paraId="74AD59EC"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proofErr w:type="spellStart"/>
            <w:r w:rsidRPr="005B4795">
              <w:rPr>
                <w:rFonts w:ascii="Times New Roman" w:eastAsia="Times New Roman" w:hAnsi="Times New Roman" w:cs="Times New Roman"/>
                <w:color w:val="252525"/>
                <w:sz w:val="28"/>
                <w:szCs w:val="28"/>
                <w:lang w:eastAsia="ru-RU"/>
              </w:rPr>
              <w:t>TiB</w:t>
            </w:r>
            <w:proofErr w:type="spellEnd"/>
          </w:p>
        </w:tc>
        <w:tc>
          <w:tcPr>
            <w:tcW w:w="0" w:type="auto"/>
            <w:shd w:val="clear" w:color="auto" w:fill="F9F9F9"/>
            <w:hideMark/>
          </w:tcPr>
          <w:p w14:paraId="395FB051"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proofErr w:type="spellStart"/>
            <w:r w:rsidRPr="005B4795">
              <w:rPr>
                <w:rFonts w:ascii="Times New Roman" w:eastAsia="Times New Roman" w:hAnsi="Times New Roman" w:cs="Times New Roman"/>
                <w:color w:val="252525"/>
                <w:sz w:val="28"/>
                <w:szCs w:val="28"/>
                <w:lang w:eastAsia="ru-RU"/>
              </w:rPr>
              <w:t>ТиБ</w:t>
            </w:r>
            <w:proofErr w:type="spellEnd"/>
          </w:p>
        </w:tc>
        <w:tc>
          <w:tcPr>
            <w:tcW w:w="0" w:type="auto"/>
            <w:shd w:val="clear" w:color="auto" w:fill="F9F9F9"/>
            <w:hideMark/>
          </w:tcPr>
          <w:p w14:paraId="26FBD763"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2</w:t>
            </w:r>
            <w:r w:rsidRPr="005B4795">
              <w:rPr>
                <w:rFonts w:ascii="Times New Roman" w:eastAsia="Times New Roman" w:hAnsi="Times New Roman" w:cs="Times New Roman"/>
                <w:color w:val="252525"/>
                <w:sz w:val="28"/>
                <w:szCs w:val="28"/>
                <w:vertAlign w:val="superscript"/>
                <w:lang w:eastAsia="ru-RU"/>
              </w:rPr>
              <w:t>40</w:t>
            </w:r>
          </w:p>
        </w:tc>
      </w:tr>
      <w:tr w:rsidR="003C2E5F" w:rsidRPr="005B4795" w14:paraId="12074414" w14:textId="77777777" w:rsidTr="003C2E5F">
        <w:trPr>
          <w:tblCellSpacing w:w="15" w:type="dxa"/>
        </w:trPr>
        <w:tc>
          <w:tcPr>
            <w:tcW w:w="1617" w:type="dxa"/>
            <w:shd w:val="clear" w:color="auto" w:fill="F9F9F9"/>
            <w:hideMark/>
          </w:tcPr>
          <w:p w14:paraId="01384332" w14:textId="77777777" w:rsidR="003C2E5F" w:rsidRPr="005B4795" w:rsidRDefault="007959BC" w:rsidP="00B13F57">
            <w:pPr>
              <w:spacing w:after="120" w:line="360" w:lineRule="atLeast"/>
              <w:rPr>
                <w:rFonts w:ascii="Times New Roman" w:eastAsia="Times New Roman" w:hAnsi="Times New Roman" w:cs="Times New Roman"/>
                <w:color w:val="252525"/>
                <w:sz w:val="28"/>
                <w:szCs w:val="28"/>
                <w:lang w:eastAsia="ru-RU"/>
              </w:rPr>
            </w:pPr>
            <w:hyperlink r:id="rId31" w:tooltip="Петабайт" w:history="1">
              <w:r w:rsidR="003C2E5F" w:rsidRPr="005B4795">
                <w:rPr>
                  <w:rFonts w:ascii="Times New Roman" w:eastAsia="Times New Roman" w:hAnsi="Times New Roman" w:cs="Times New Roman"/>
                  <w:color w:val="0B0080"/>
                  <w:sz w:val="28"/>
                  <w:szCs w:val="28"/>
                  <w:lang w:eastAsia="ru-RU"/>
                </w:rPr>
                <w:t>петабайт</w:t>
              </w:r>
            </w:hyperlink>
          </w:p>
        </w:tc>
        <w:tc>
          <w:tcPr>
            <w:tcW w:w="0" w:type="auto"/>
            <w:shd w:val="clear" w:color="auto" w:fill="F9F9F9"/>
            <w:hideMark/>
          </w:tcPr>
          <w:p w14:paraId="667682B8"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ПБ</w:t>
            </w:r>
          </w:p>
        </w:tc>
        <w:tc>
          <w:tcPr>
            <w:tcW w:w="0" w:type="auto"/>
            <w:shd w:val="clear" w:color="auto" w:fill="F9F9F9"/>
            <w:hideMark/>
          </w:tcPr>
          <w:p w14:paraId="6B81B777"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10</w:t>
            </w:r>
            <w:r w:rsidRPr="005B4795">
              <w:rPr>
                <w:rFonts w:ascii="Times New Roman" w:eastAsia="Times New Roman" w:hAnsi="Times New Roman" w:cs="Times New Roman"/>
                <w:color w:val="252525"/>
                <w:sz w:val="28"/>
                <w:szCs w:val="28"/>
                <w:vertAlign w:val="superscript"/>
                <w:lang w:eastAsia="ru-RU"/>
              </w:rPr>
              <w:t>15</w:t>
            </w:r>
          </w:p>
        </w:tc>
        <w:tc>
          <w:tcPr>
            <w:tcW w:w="0" w:type="auto"/>
            <w:shd w:val="clear" w:color="auto" w:fill="F9F9F9"/>
            <w:hideMark/>
          </w:tcPr>
          <w:p w14:paraId="6A6847BD" w14:textId="77777777" w:rsidR="003C2E5F" w:rsidRPr="005B4795" w:rsidRDefault="003C2E5F" w:rsidP="00B13F57">
            <w:pPr>
              <w:spacing w:after="120" w:line="360" w:lineRule="atLeast"/>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пета-</w:t>
            </w:r>
          </w:p>
        </w:tc>
        <w:tc>
          <w:tcPr>
            <w:tcW w:w="0" w:type="auto"/>
            <w:shd w:val="clear" w:color="auto" w:fill="F9F9F9"/>
            <w:hideMark/>
          </w:tcPr>
          <w:p w14:paraId="3D951313" w14:textId="77777777" w:rsidR="003C2E5F" w:rsidRPr="005B4795" w:rsidRDefault="007959BC" w:rsidP="00B13F57">
            <w:pPr>
              <w:spacing w:after="120" w:line="360" w:lineRule="atLeast"/>
              <w:jc w:val="center"/>
              <w:rPr>
                <w:rFonts w:ascii="Times New Roman" w:eastAsia="Times New Roman" w:hAnsi="Times New Roman" w:cs="Times New Roman"/>
                <w:color w:val="252525"/>
                <w:sz w:val="28"/>
                <w:szCs w:val="28"/>
                <w:lang w:eastAsia="ru-RU"/>
              </w:rPr>
            </w:pPr>
            <w:hyperlink r:id="rId32" w:tooltip="Квадриллион" w:history="1">
              <w:r w:rsidR="003C2E5F" w:rsidRPr="005B4795">
                <w:rPr>
                  <w:rFonts w:ascii="Times New Roman" w:eastAsia="Times New Roman" w:hAnsi="Times New Roman" w:cs="Times New Roman"/>
                  <w:color w:val="0B0080"/>
                  <w:sz w:val="28"/>
                  <w:szCs w:val="28"/>
                  <w:lang w:eastAsia="ru-RU"/>
                </w:rPr>
                <w:t>10</w:t>
              </w:r>
              <w:r w:rsidR="003C2E5F" w:rsidRPr="005B4795">
                <w:rPr>
                  <w:rFonts w:ascii="Times New Roman" w:eastAsia="Times New Roman" w:hAnsi="Times New Roman" w:cs="Times New Roman"/>
                  <w:color w:val="0B0080"/>
                  <w:sz w:val="28"/>
                  <w:szCs w:val="28"/>
                  <w:vertAlign w:val="superscript"/>
                  <w:lang w:eastAsia="ru-RU"/>
                </w:rPr>
                <w:t>15</w:t>
              </w:r>
            </w:hyperlink>
          </w:p>
        </w:tc>
        <w:tc>
          <w:tcPr>
            <w:tcW w:w="0" w:type="auto"/>
            <w:shd w:val="clear" w:color="auto" w:fill="F9F9F9"/>
            <w:hideMark/>
          </w:tcPr>
          <w:p w14:paraId="1B098B95" w14:textId="77777777" w:rsidR="003C2E5F" w:rsidRPr="005B4795" w:rsidRDefault="007959BC" w:rsidP="00B13F57">
            <w:pPr>
              <w:spacing w:after="120" w:line="360" w:lineRule="atLeast"/>
              <w:rPr>
                <w:rFonts w:ascii="Times New Roman" w:eastAsia="Times New Roman" w:hAnsi="Times New Roman" w:cs="Times New Roman"/>
                <w:color w:val="252525"/>
                <w:sz w:val="28"/>
                <w:szCs w:val="28"/>
                <w:lang w:eastAsia="ru-RU"/>
              </w:rPr>
            </w:pPr>
            <w:hyperlink r:id="rId33" w:tooltip="Пебибайт" w:history="1">
              <w:proofErr w:type="spellStart"/>
              <w:r w:rsidR="003C2E5F" w:rsidRPr="005B4795">
                <w:rPr>
                  <w:rFonts w:ascii="Times New Roman" w:eastAsia="Times New Roman" w:hAnsi="Times New Roman" w:cs="Times New Roman"/>
                  <w:color w:val="0B0080"/>
                  <w:sz w:val="28"/>
                  <w:szCs w:val="28"/>
                  <w:lang w:eastAsia="ru-RU"/>
                </w:rPr>
                <w:t>пебибайт</w:t>
              </w:r>
              <w:proofErr w:type="spellEnd"/>
            </w:hyperlink>
          </w:p>
        </w:tc>
        <w:tc>
          <w:tcPr>
            <w:tcW w:w="0" w:type="auto"/>
            <w:shd w:val="clear" w:color="auto" w:fill="F9F9F9"/>
            <w:hideMark/>
          </w:tcPr>
          <w:p w14:paraId="583C9823"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proofErr w:type="spellStart"/>
            <w:r w:rsidRPr="005B4795">
              <w:rPr>
                <w:rFonts w:ascii="Times New Roman" w:eastAsia="Times New Roman" w:hAnsi="Times New Roman" w:cs="Times New Roman"/>
                <w:color w:val="252525"/>
                <w:sz w:val="28"/>
                <w:szCs w:val="28"/>
                <w:lang w:eastAsia="ru-RU"/>
              </w:rPr>
              <w:t>PiB</w:t>
            </w:r>
            <w:proofErr w:type="spellEnd"/>
          </w:p>
        </w:tc>
        <w:tc>
          <w:tcPr>
            <w:tcW w:w="0" w:type="auto"/>
            <w:shd w:val="clear" w:color="auto" w:fill="F9F9F9"/>
            <w:hideMark/>
          </w:tcPr>
          <w:p w14:paraId="27A55BB8"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proofErr w:type="spellStart"/>
            <w:r w:rsidRPr="005B4795">
              <w:rPr>
                <w:rFonts w:ascii="Times New Roman" w:eastAsia="Times New Roman" w:hAnsi="Times New Roman" w:cs="Times New Roman"/>
                <w:color w:val="252525"/>
                <w:sz w:val="28"/>
                <w:szCs w:val="28"/>
                <w:lang w:eastAsia="ru-RU"/>
              </w:rPr>
              <w:t>ПиБ</w:t>
            </w:r>
            <w:proofErr w:type="spellEnd"/>
          </w:p>
        </w:tc>
        <w:tc>
          <w:tcPr>
            <w:tcW w:w="0" w:type="auto"/>
            <w:shd w:val="clear" w:color="auto" w:fill="F9F9F9"/>
            <w:hideMark/>
          </w:tcPr>
          <w:p w14:paraId="0DBC75FE"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2</w:t>
            </w:r>
            <w:r w:rsidRPr="005B4795">
              <w:rPr>
                <w:rFonts w:ascii="Times New Roman" w:eastAsia="Times New Roman" w:hAnsi="Times New Roman" w:cs="Times New Roman"/>
                <w:color w:val="252525"/>
                <w:sz w:val="28"/>
                <w:szCs w:val="28"/>
                <w:vertAlign w:val="superscript"/>
                <w:lang w:eastAsia="ru-RU"/>
              </w:rPr>
              <w:t>50</w:t>
            </w:r>
          </w:p>
        </w:tc>
      </w:tr>
      <w:tr w:rsidR="003C2E5F" w:rsidRPr="005B4795" w14:paraId="51AE8B8E" w14:textId="77777777" w:rsidTr="003C2E5F">
        <w:trPr>
          <w:tblCellSpacing w:w="15" w:type="dxa"/>
        </w:trPr>
        <w:tc>
          <w:tcPr>
            <w:tcW w:w="1617" w:type="dxa"/>
            <w:shd w:val="clear" w:color="auto" w:fill="F9F9F9"/>
            <w:hideMark/>
          </w:tcPr>
          <w:p w14:paraId="3BCB6C96" w14:textId="77777777" w:rsidR="003C2E5F" w:rsidRPr="005B4795" w:rsidRDefault="003C2E5F" w:rsidP="00B13F57">
            <w:pPr>
              <w:spacing w:after="120" w:line="360" w:lineRule="atLeast"/>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b/>
                <w:bCs/>
                <w:color w:val="252525"/>
                <w:sz w:val="28"/>
                <w:szCs w:val="28"/>
                <w:lang w:eastAsia="ru-RU"/>
              </w:rPr>
              <w:t>эксабайт</w:t>
            </w:r>
          </w:p>
        </w:tc>
        <w:tc>
          <w:tcPr>
            <w:tcW w:w="0" w:type="auto"/>
            <w:shd w:val="clear" w:color="auto" w:fill="F9F9F9"/>
            <w:hideMark/>
          </w:tcPr>
          <w:p w14:paraId="06118E9D"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ЭБ</w:t>
            </w:r>
          </w:p>
        </w:tc>
        <w:tc>
          <w:tcPr>
            <w:tcW w:w="0" w:type="auto"/>
            <w:shd w:val="clear" w:color="auto" w:fill="F9F9F9"/>
            <w:hideMark/>
          </w:tcPr>
          <w:p w14:paraId="6A98C186"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10</w:t>
            </w:r>
            <w:r w:rsidRPr="005B4795">
              <w:rPr>
                <w:rFonts w:ascii="Times New Roman" w:eastAsia="Times New Roman" w:hAnsi="Times New Roman" w:cs="Times New Roman"/>
                <w:color w:val="252525"/>
                <w:sz w:val="28"/>
                <w:szCs w:val="28"/>
                <w:vertAlign w:val="superscript"/>
                <w:lang w:eastAsia="ru-RU"/>
              </w:rPr>
              <w:t>18</w:t>
            </w:r>
          </w:p>
        </w:tc>
        <w:tc>
          <w:tcPr>
            <w:tcW w:w="0" w:type="auto"/>
            <w:shd w:val="clear" w:color="auto" w:fill="F9F9F9"/>
            <w:hideMark/>
          </w:tcPr>
          <w:p w14:paraId="01451D22" w14:textId="77777777" w:rsidR="003C2E5F" w:rsidRPr="005B4795" w:rsidRDefault="003C2E5F" w:rsidP="00B13F57">
            <w:pPr>
              <w:spacing w:after="120" w:line="360" w:lineRule="atLeast"/>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экса-</w:t>
            </w:r>
          </w:p>
        </w:tc>
        <w:tc>
          <w:tcPr>
            <w:tcW w:w="0" w:type="auto"/>
            <w:shd w:val="clear" w:color="auto" w:fill="F9F9F9"/>
            <w:hideMark/>
          </w:tcPr>
          <w:p w14:paraId="537B4099" w14:textId="77777777" w:rsidR="003C2E5F" w:rsidRPr="005B4795" w:rsidRDefault="007959BC" w:rsidP="00B13F57">
            <w:pPr>
              <w:spacing w:after="120" w:line="360" w:lineRule="atLeast"/>
              <w:jc w:val="center"/>
              <w:rPr>
                <w:rFonts w:ascii="Times New Roman" w:eastAsia="Times New Roman" w:hAnsi="Times New Roman" w:cs="Times New Roman"/>
                <w:color w:val="252525"/>
                <w:sz w:val="28"/>
                <w:szCs w:val="28"/>
                <w:lang w:eastAsia="ru-RU"/>
              </w:rPr>
            </w:pPr>
            <w:hyperlink r:id="rId34" w:tooltip="Квинтиллион" w:history="1">
              <w:r w:rsidR="003C2E5F" w:rsidRPr="005B4795">
                <w:rPr>
                  <w:rFonts w:ascii="Times New Roman" w:eastAsia="Times New Roman" w:hAnsi="Times New Roman" w:cs="Times New Roman"/>
                  <w:color w:val="0B0080"/>
                  <w:sz w:val="28"/>
                  <w:szCs w:val="28"/>
                  <w:lang w:eastAsia="ru-RU"/>
                </w:rPr>
                <w:t>10</w:t>
              </w:r>
              <w:r w:rsidR="003C2E5F" w:rsidRPr="005B4795">
                <w:rPr>
                  <w:rFonts w:ascii="Times New Roman" w:eastAsia="Times New Roman" w:hAnsi="Times New Roman" w:cs="Times New Roman"/>
                  <w:color w:val="0B0080"/>
                  <w:sz w:val="28"/>
                  <w:szCs w:val="28"/>
                  <w:vertAlign w:val="superscript"/>
                  <w:lang w:eastAsia="ru-RU"/>
                </w:rPr>
                <w:t>18</w:t>
              </w:r>
            </w:hyperlink>
          </w:p>
        </w:tc>
        <w:tc>
          <w:tcPr>
            <w:tcW w:w="0" w:type="auto"/>
            <w:shd w:val="clear" w:color="auto" w:fill="F9F9F9"/>
            <w:hideMark/>
          </w:tcPr>
          <w:p w14:paraId="3A69FD9B" w14:textId="77777777" w:rsidR="003C2E5F" w:rsidRPr="005B4795" w:rsidRDefault="007959BC" w:rsidP="00B13F57">
            <w:pPr>
              <w:spacing w:after="120" w:line="360" w:lineRule="atLeast"/>
              <w:rPr>
                <w:rFonts w:ascii="Times New Roman" w:eastAsia="Times New Roman" w:hAnsi="Times New Roman" w:cs="Times New Roman"/>
                <w:color w:val="252525"/>
                <w:sz w:val="28"/>
                <w:szCs w:val="28"/>
                <w:lang w:eastAsia="ru-RU"/>
              </w:rPr>
            </w:pPr>
            <w:hyperlink r:id="rId35" w:tooltip="Эксбибайт" w:history="1">
              <w:proofErr w:type="spellStart"/>
              <w:r w:rsidR="003C2E5F" w:rsidRPr="005B4795">
                <w:rPr>
                  <w:rFonts w:ascii="Times New Roman" w:eastAsia="Times New Roman" w:hAnsi="Times New Roman" w:cs="Times New Roman"/>
                  <w:color w:val="0B0080"/>
                  <w:sz w:val="28"/>
                  <w:szCs w:val="28"/>
                  <w:lang w:eastAsia="ru-RU"/>
                </w:rPr>
                <w:t>эксбибайт</w:t>
              </w:r>
              <w:proofErr w:type="spellEnd"/>
            </w:hyperlink>
          </w:p>
        </w:tc>
        <w:tc>
          <w:tcPr>
            <w:tcW w:w="0" w:type="auto"/>
            <w:shd w:val="clear" w:color="auto" w:fill="F9F9F9"/>
            <w:hideMark/>
          </w:tcPr>
          <w:p w14:paraId="0F330851"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proofErr w:type="spellStart"/>
            <w:r w:rsidRPr="005B4795">
              <w:rPr>
                <w:rFonts w:ascii="Times New Roman" w:eastAsia="Times New Roman" w:hAnsi="Times New Roman" w:cs="Times New Roman"/>
                <w:color w:val="252525"/>
                <w:sz w:val="28"/>
                <w:szCs w:val="28"/>
                <w:lang w:eastAsia="ru-RU"/>
              </w:rPr>
              <w:t>EiB</w:t>
            </w:r>
            <w:proofErr w:type="spellEnd"/>
          </w:p>
        </w:tc>
        <w:tc>
          <w:tcPr>
            <w:tcW w:w="0" w:type="auto"/>
            <w:shd w:val="clear" w:color="auto" w:fill="F9F9F9"/>
            <w:hideMark/>
          </w:tcPr>
          <w:p w14:paraId="33D2B935"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proofErr w:type="spellStart"/>
            <w:r w:rsidRPr="005B4795">
              <w:rPr>
                <w:rFonts w:ascii="Times New Roman" w:eastAsia="Times New Roman" w:hAnsi="Times New Roman" w:cs="Times New Roman"/>
                <w:color w:val="252525"/>
                <w:sz w:val="28"/>
                <w:szCs w:val="28"/>
                <w:lang w:eastAsia="ru-RU"/>
              </w:rPr>
              <w:t>ЭиБ</w:t>
            </w:r>
            <w:proofErr w:type="spellEnd"/>
          </w:p>
        </w:tc>
        <w:tc>
          <w:tcPr>
            <w:tcW w:w="0" w:type="auto"/>
            <w:shd w:val="clear" w:color="auto" w:fill="F9F9F9"/>
            <w:hideMark/>
          </w:tcPr>
          <w:p w14:paraId="3617FF6B"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2</w:t>
            </w:r>
            <w:r w:rsidRPr="005B4795">
              <w:rPr>
                <w:rFonts w:ascii="Times New Roman" w:eastAsia="Times New Roman" w:hAnsi="Times New Roman" w:cs="Times New Roman"/>
                <w:color w:val="252525"/>
                <w:sz w:val="28"/>
                <w:szCs w:val="28"/>
                <w:vertAlign w:val="superscript"/>
                <w:lang w:eastAsia="ru-RU"/>
              </w:rPr>
              <w:t>60</w:t>
            </w:r>
          </w:p>
        </w:tc>
      </w:tr>
      <w:tr w:rsidR="003C2E5F" w:rsidRPr="005B4795" w14:paraId="5265D6BF" w14:textId="77777777" w:rsidTr="003C2E5F">
        <w:trPr>
          <w:tblCellSpacing w:w="15" w:type="dxa"/>
        </w:trPr>
        <w:tc>
          <w:tcPr>
            <w:tcW w:w="1617" w:type="dxa"/>
            <w:shd w:val="clear" w:color="auto" w:fill="F9F9F9"/>
            <w:hideMark/>
          </w:tcPr>
          <w:p w14:paraId="302C9EB4" w14:textId="77777777" w:rsidR="003C2E5F" w:rsidRPr="005B4795" w:rsidRDefault="007959BC" w:rsidP="00B13F57">
            <w:pPr>
              <w:spacing w:after="120" w:line="360" w:lineRule="atLeast"/>
              <w:rPr>
                <w:rFonts w:ascii="Times New Roman" w:eastAsia="Times New Roman" w:hAnsi="Times New Roman" w:cs="Times New Roman"/>
                <w:color w:val="252525"/>
                <w:sz w:val="28"/>
                <w:szCs w:val="28"/>
                <w:lang w:eastAsia="ru-RU"/>
              </w:rPr>
            </w:pPr>
            <w:hyperlink r:id="rId36" w:tooltip="Зеттабайт" w:history="1">
              <w:r w:rsidR="003C2E5F" w:rsidRPr="005B4795">
                <w:rPr>
                  <w:rFonts w:ascii="Times New Roman" w:eastAsia="Times New Roman" w:hAnsi="Times New Roman" w:cs="Times New Roman"/>
                  <w:color w:val="0B0080"/>
                  <w:sz w:val="28"/>
                  <w:szCs w:val="28"/>
                  <w:lang w:eastAsia="ru-RU"/>
                </w:rPr>
                <w:t>зеттабайт</w:t>
              </w:r>
            </w:hyperlink>
          </w:p>
        </w:tc>
        <w:tc>
          <w:tcPr>
            <w:tcW w:w="0" w:type="auto"/>
            <w:shd w:val="clear" w:color="auto" w:fill="F9F9F9"/>
            <w:hideMark/>
          </w:tcPr>
          <w:p w14:paraId="3AD12A3F"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ЗБ</w:t>
            </w:r>
          </w:p>
        </w:tc>
        <w:tc>
          <w:tcPr>
            <w:tcW w:w="0" w:type="auto"/>
            <w:shd w:val="clear" w:color="auto" w:fill="F9F9F9"/>
            <w:hideMark/>
          </w:tcPr>
          <w:p w14:paraId="054E77F9"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10</w:t>
            </w:r>
            <w:r w:rsidRPr="005B4795">
              <w:rPr>
                <w:rFonts w:ascii="Times New Roman" w:eastAsia="Times New Roman" w:hAnsi="Times New Roman" w:cs="Times New Roman"/>
                <w:color w:val="252525"/>
                <w:sz w:val="28"/>
                <w:szCs w:val="28"/>
                <w:vertAlign w:val="superscript"/>
                <w:lang w:eastAsia="ru-RU"/>
              </w:rPr>
              <w:t>21</w:t>
            </w:r>
          </w:p>
        </w:tc>
        <w:tc>
          <w:tcPr>
            <w:tcW w:w="0" w:type="auto"/>
            <w:shd w:val="clear" w:color="auto" w:fill="F9F9F9"/>
            <w:hideMark/>
          </w:tcPr>
          <w:p w14:paraId="2E5D5111" w14:textId="77777777" w:rsidR="003C2E5F" w:rsidRPr="005B4795" w:rsidRDefault="003C2E5F" w:rsidP="00B13F57">
            <w:pPr>
              <w:spacing w:after="120" w:line="360" w:lineRule="atLeast"/>
              <w:rPr>
                <w:rFonts w:ascii="Times New Roman" w:eastAsia="Times New Roman" w:hAnsi="Times New Roman" w:cs="Times New Roman"/>
                <w:color w:val="252525"/>
                <w:sz w:val="28"/>
                <w:szCs w:val="28"/>
                <w:lang w:eastAsia="ru-RU"/>
              </w:rPr>
            </w:pPr>
            <w:proofErr w:type="spellStart"/>
            <w:r w:rsidRPr="005B4795">
              <w:rPr>
                <w:rFonts w:ascii="Times New Roman" w:eastAsia="Times New Roman" w:hAnsi="Times New Roman" w:cs="Times New Roman"/>
                <w:color w:val="252525"/>
                <w:sz w:val="28"/>
                <w:szCs w:val="28"/>
                <w:lang w:eastAsia="ru-RU"/>
              </w:rPr>
              <w:t>зетта</w:t>
            </w:r>
            <w:proofErr w:type="spellEnd"/>
            <w:r w:rsidRPr="005B4795">
              <w:rPr>
                <w:rFonts w:ascii="Times New Roman" w:eastAsia="Times New Roman" w:hAnsi="Times New Roman" w:cs="Times New Roman"/>
                <w:color w:val="252525"/>
                <w:sz w:val="28"/>
                <w:szCs w:val="28"/>
                <w:lang w:eastAsia="ru-RU"/>
              </w:rPr>
              <w:t>-</w:t>
            </w:r>
          </w:p>
        </w:tc>
        <w:tc>
          <w:tcPr>
            <w:tcW w:w="0" w:type="auto"/>
            <w:shd w:val="clear" w:color="auto" w:fill="F9F9F9"/>
            <w:hideMark/>
          </w:tcPr>
          <w:p w14:paraId="4CFBC933" w14:textId="77777777" w:rsidR="003C2E5F" w:rsidRPr="005B4795" w:rsidRDefault="007959BC" w:rsidP="00B13F57">
            <w:pPr>
              <w:spacing w:after="120" w:line="360" w:lineRule="atLeast"/>
              <w:jc w:val="center"/>
              <w:rPr>
                <w:rFonts w:ascii="Times New Roman" w:eastAsia="Times New Roman" w:hAnsi="Times New Roman" w:cs="Times New Roman"/>
                <w:color w:val="252525"/>
                <w:sz w:val="28"/>
                <w:szCs w:val="28"/>
                <w:lang w:eastAsia="ru-RU"/>
              </w:rPr>
            </w:pPr>
            <w:hyperlink r:id="rId37" w:tooltip="Секстиллион" w:history="1">
              <w:r w:rsidR="003C2E5F" w:rsidRPr="005B4795">
                <w:rPr>
                  <w:rFonts w:ascii="Times New Roman" w:eastAsia="Times New Roman" w:hAnsi="Times New Roman" w:cs="Times New Roman"/>
                  <w:color w:val="0B0080"/>
                  <w:sz w:val="28"/>
                  <w:szCs w:val="28"/>
                  <w:lang w:eastAsia="ru-RU"/>
                </w:rPr>
                <w:t>10</w:t>
              </w:r>
              <w:r w:rsidR="003C2E5F" w:rsidRPr="005B4795">
                <w:rPr>
                  <w:rFonts w:ascii="Times New Roman" w:eastAsia="Times New Roman" w:hAnsi="Times New Roman" w:cs="Times New Roman"/>
                  <w:color w:val="0B0080"/>
                  <w:sz w:val="28"/>
                  <w:szCs w:val="28"/>
                  <w:vertAlign w:val="superscript"/>
                  <w:lang w:eastAsia="ru-RU"/>
                </w:rPr>
                <w:t>21</w:t>
              </w:r>
            </w:hyperlink>
          </w:p>
        </w:tc>
        <w:tc>
          <w:tcPr>
            <w:tcW w:w="0" w:type="auto"/>
            <w:shd w:val="clear" w:color="auto" w:fill="F9F9F9"/>
            <w:hideMark/>
          </w:tcPr>
          <w:p w14:paraId="72628310" w14:textId="77777777" w:rsidR="003C2E5F" w:rsidRPr="005B4795" w:rsidRDefault="007959BC" w:rsidP="00B13F57">
            <w:pPr>
              <w:spacing w:after="120" w:line="360" w:lineRule="atLeast"/>
              <w:rPr>
                <w:rFonts w:ascii="Times New Roman" w:eastAsia="Times New Roman" w:hAnsi="Times New Roman" w:cs="Times New Roman"/>
                <w:color w:val="252525"/>
                <w:sz w:val="28"/>
                <w:szCs w:val="28"/>
                <w:lang w:eastAsia="ru-RU"/>
              </w:rPr>
            </w:pPr>
            <w:hyperlink r:id="rId38" w:tooltip="Зебибайт" w:history="1">
              <w:proofErr w:type="spellStart"/>
              <w:r w:rsidR="003C2E5F" w:rsidRPr="005B4795">
                <w:rPr>
                  <w:rFonts w:ascii="Times New Roman" w:eastAsia="Times New Roman" w:hAnsi="Times New Roman" w:cs="Times New Roman"/>
                  <w:color w:val="0B0080"/>
                  <w:sz w:val="28"/>
                  <w:szCs w:val="28"/>
                  <w:lang w:eastAsia="ru-RU"/>
                </w:rPr>
                <w:t>зебибайт</w:t>
              </w:r>
              <w:proofErr w:type="spellEnd"/>
            </w:hyperlink>
          </w:p>
        </w:tc>
        <w:tc>
          <w:tcPr>
            <w:tcW w:w="0" w:type="auto"/>
            <w:shd w:val="clear" w:color="auto" w:fill="F9F9F9"/>
            <w:hideMark/>
          </w:tcPr>
          <w:p w14:paraId="484AFF56"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proofErr w:type="spellStart"/>
            <w:r w:rsidRPr="005B4795">
              <w:rPr>
                <w:rFonts w:ascii="Times New Roman" w:eastAsia="Times New Roman" w:hAnsi="Times New Roman" w:cs="Times New Roman"/>
                <w:color w:val="252525"/>
                <w:sz w:val="28"/>
                <w:szCs w:val="28"/>
                <w:lang w:eastAsia="ru-RU"/>
              </w:rPr>
              <w:t>ZiB</w:t>
            </w:r>
            <w:proofErr w:type="spellEnd"/>
          </w:p>
        </w:tc>
        <w:tc>
          <w:tcPr>
            <w:tcW w:w="0" w:type="auto"/>
            <w:shd w:val="clear" w:color="auto" w:fill="F9F9F9"/>
            <w:hideMark/>
          </w:tcPr>
          <w:p w14:paraId="00327045"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proofErr w:type="spellStart"/>
            <w:r w:rsidRPr="005B4795">
              <w:rPr>
                <w:rFonts w:ascii="Times New Roman" w:eastAsia="Times New Roman" w:hAnsi="Times New Roman" w:cs="Times New Roman"/>
                <w:color w:val="252525"/>
                <w:sz w:val="28"/>
                <w:szCs w:val="28"/>
                <w:lang w:eastAsia="ru-RU"/>
              </w:rPr>
              <w:t>ЗиБ</w:t>
            </w:r>
            <w:proofErr w:type="spellEnd"/>
          </w:p>
        </w:tc>
        <w:tc>
          <w:tcPr>
            <w:tcW w:w="0" w:type="auto"/>
            <w:shd w:val="clear" w:color="auto" w:fill="F9F9F9"/>
            <w:hideMark/>
          </w:tcPr>
          <w:p w14:paraId="2A09BB5E"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2</w:t>
            </w:r>
            <w:r w:rsidRPr="005B4795">
              <w:rPr>
                <w:rFonts w:ascii="Times New Roman" w:eastAsia="Times New Roman" w:hAnsi="Times New Roman" w:cs="Times New Roman"/>
                <w:color w:val="252525"/>
                <w:sz w:val="28"/>
                <w:szCs w:val="28"/>
                <w:vertAlign w:val="superscript"/>
                <w:lang w:eastAsia="ru-RU"/>
              </w:rPr>
              <w:t>70</w:t>
            </w:r>
          </w:p>
        </w:tc>
      </w:tr>
      <w:tr w:rsidR="003C2E5F" w:rsidRPr="005B4795" w14:paraId="717D471D" w14:textId="77777777" w:rsidTr="003C2E5F">
        <w:trPr>
          <w:tblCellSpacing w:w="15" w:type="dxa"/>
        </w:trPr>
        <w:tc>
          <w:tcPr>
            <w:tcW w:w="1617" w:type="dxa"/>
            <w:shd w:val="clear" w:color="auto" w:fill="F9F9F9"/>
            <w:hideMark/>
          </w:tcPr>
          <w:p w14:paraId="27EC3E32" w14:textId="77777777" w:rsidR="003C2E5F" w:rsidRPr="005B4795" w:rsidRDefault="007959BC" w:rsidP="00B13F57">
            <w:pPr>
              <w:spacing w:after="120" w:line="360" w:lineRule="atLeast"/>
              <w:rPr>
                <w:rFonts w:ascii="Times New Roman" w:eastAsia="Times New Roman" w:hAnsi="Times New Roman" w:cs="Times New Roman"/>
                <w:color w:val="252525"/>
                <w:sz w:val="28"/>
                <w:szCs w:val="28"/>
                <w:lang w:eastAsia="ru-RU"/>
              </w:rPr>
            </w:pPr>
            <w:hyperlink r:id="rId39" w:tooltip="Йоттабайт" w:history="1">
              <w:r w:rsidR="003C2E5F" w:rsidRPr="005B4795">
                <w:rPr>
                  <w:rFonts w:ascii="Times New Roman" w:eastAsia="Times New Roman" w:hAnsi="Times New Roman" w:cs="Times New Roman"/>
                  <w:color w:val="0B0080"/>
                  <w:sz w:val="28"/>
                  <w:szCs w:val="28"/>
                  <w:lang w:eastAsia="ru-RU"/>
                </w:rPr>
                <w:t>йоттабайт</w:t>
              </w:r>
            </w:hyperlink>
          </w:p>
        </w:tc>
        <w:tc>
          <w:tcPr>
            <w:tcW w:w="0" w:type="auto"/>
            <w:shd w:val="clear" w:color="auto" w:fill="F9F9F9"/>
            <w:hideMark/>
          </w:tcPr>
          <w:p w14:paraId="2D1AD1B7"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ЙБ</w:t>
            </w:r>
          </w:p>
        </w:tc>
        <w:tc>
          <w:tcPr>
            <w:tcW w:w="0" w:type="auto"/>
            <w:shd w:val="clear" w:color="auto" w:fill="F9F9F9"/>
            <w:hideMark/>
          </w:tcPr>
          <w:p w14:paraId="78EC333E"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10</w:t>
            </w:r>
            <w:r w:rsidRPr="005B4795">
              <w:rPr>
                <w:rFonts w:ascii="Times New Roman" w:eastAsia="Times New Roman" w:hAnsi="Times New Roman" w:cs="Times New Roman"/>
                <w:color w:val="252525"/>
                <w:sz w:val="28"/>
                <w:szCs w:val="28"/>
                <w:vertAlign w:val="superscript"/>
                <w:lang w:eastAsia="ru-RU"/>
              </w:rPr>
              <w:t>24</w:t>
            </w:r>
          </w:p>
        </w:tc>
        <w:tc>
          <w:tcPr>
            <w:tcW w:w="0" w:type="auto"/>
            <w:shd w:val="clear" w:color="auto" w:fill="F9F9F9"/>
            <w:hideMark/>
          </w:tcPr>
          <w:p w14:paraId="1876C298" w14:textId="77777777" w:rsidR="003C2E5F" w:rsidRPr="005B4795" w:rsidRDefault="003C2E5F" w:rsidP="00B13F57">
            <w:pPr>
              <w:spacing w:after="120" w:line="360" w:lineRule="atLeast"/>
              <w:rPr>
                <w:rFonts w:ascii="Times New Roman" w:eastAsia="Times New Roman" w:hAnsi="Times New Roman" w:cs="Times New Roman"/>
                <w:color w:val="252525"/>
                <w:sz w:val="28"/>
                <w:szCs w:val="28"/>
                <w:lang w:eastAsia="ru-RU"/>
              </w:rPr>
            </w:pPr>
            <w:proofErr w:type="spellStart"/>
            <w:r w:rsidRPr="005B4795">
              <w:rPr>
                <w:rFonts w:ascii="Times New Roman" w:eastAsia="Times New Roman" w:hAnsi="Times New Roman" w:cs="Times New Roman"/>
                <w:color w:val="252525"/>
                <w:sz w:val="28"/>
                <w:szCs w:val="28"/>
                <w:lang w:eastAsia="ru-RU"/>
              </w:rPr>
              <w:t>йотта</w:t>
            </w:r>
            <w:proofErr w:type="spellEnd"/>
            <w:r w:rsidRPr="005B4795">
              <w:rPr>
                <w:rFonts w:ascii="Times New Roman" w:eastAsia="Times New Roman" w:hAnsi="Times New Roman" w:cs="Times New Roman"/>
                <w:color w:val="252525"/>
                <w:sz w:val="28"/>
                <w:szCs w:val="28"/>
                <w:lang w:eastAsia="ru-RU"/>
              </w:rPr>
              <w:t>-</w:t>
            </w:r>
          </w:p>
        </w:tc>
        <w:tc>
          <w:tcPr>
            <w:tcW w:w="0" w:type="auto"/>
            <w:shd w:val="clear" w:color="auto" w:fill="F9F9F9"/>
            <w:hideMark/>
          </w:tcPr>
          <w:p w14:paraId="1F13F871" w14:textId="77777777" w:rsidR="003C2E5F" w:rsidRPr="005B4795" w:rsidRDefault="007959BC" w:rsidP="00B13F57">
            <w:pPr>
              <w:spacing w:after="120" w:line="360" w:lineRule="atLeast"/>
              <w:jc w:val="center"/>
              <w:rPr>
                <w:rFonts w:ascii="Times New Roman" w:eastAsia="Times New Roman" w:hAnsi="Times New Roman" w:cs="Times New Roman"/>
                <w:color w:val="252525"/>
                <w:sz w:val="28"/>
                <w:szCs w:val="28"/>
                <w:lang w:eastAsia="ru-RU"/>
              </w:rPr>
            </w:pPr>
            <w:hyperlink r:id="rId40" w:tooltip="Септиллион" w:history="1">
              <w:r w:rsidR="003C2E5F" w:rsidRPr="005B4795">
                <w:rPr>
                  <w:rFonts w:ascii="Times New Roman" w:eastAsia="Times New Roman" w:hAnsi="Times New Roman" w:cs="Times New Roman"/>
                  <w:color w:val="0B0080"/>
                  <w:sz w:val="28"/>
                  <w:szCs w:val="28"/>
                  <w:lang w:eastAsia="ru-RU"/>
                </w:rPr>
                <w:t>10</w:t>
              </w:r>
              <w:r w:rsidR="003C2E5F" w:rsidRPr="005B4795">
                <w:rPr>
                  <w:rFonts w:ascii="Times New Roman" w:eastAsia="Times New Roman" w:hAnsi="Times New Roman" w:cs="Times New Roman"/>
                  <w:color w:val="0B0080"/>
                  <w:sz w:val="28"/>
                  <w:szCs w:val="28"/>
                  <w:vertAlign w:val="superscript"/>
                  <w:lang w:eastAsia="ru-RU"/>
                </w:rPr>
                <w:t>24</w:t>
              </w:r>
            </w:hyperlink>
          </w:p>
        </w:tc>
        <w:tc>
          <w:tcPr>
            <w:tcW w:w="0" w:type="auto"/>
            <w:shd w:val="clear" w:color="auto" w:fill="F9F9F9"/>
            <w:hideMark/>
          </w:tcPr>
          <w:p w14:paraId="5C2EDBDE" w14:textId="77777777" w:rsidR="003C2E5F" w:rsidRPr="005B4795" w:rsidRDefault="007959BC" w:rsidP="00B13F57">
            <w:pPr>
              <w:spacing w:after="120" w:line="360" w:lineRule="atLeast"/>
              <w:rPr>
                <w:rFonts w:ascii="Times New Roman" w:eastAsia="Times New Roman" w:hAnsi="Times New Roman" w:cs="Times New Roman"/>
                <w:color w:val="252525"/>
                <w:sz w:val="28"/>
                <w:szCs w:val="28"/>
                <w:lang w:eastAsia="ru-RU"/>
              </w:rPr>
            </w:pPr>
            <w:hyperlink r:id="rId41" w:tooltip="Йобибайт" w:history="1">
              <w:proofErr w:type="spellStart"/>
              <w:r w:rsidR="003C2E5F" w:rsidRPr="005B4795">
                <w:rPr>
                  <w:rFonts w:ascii="Times New Roman" w:eastAsia="Times New Roman" w:hAnsi="Times New Roman" w:cs="Times New Roman"/>
                  <w:color w:val="0B0080"/>
                  <w:sz w:val="28"/>
                  <w:szCs w:val="28"/>
                  <w:lang w:eastAsia="ru-RU"/>
                </w:rPr>
                <w:t>йобибайт</w:t>
              </w:r>
              <w:proofErr w:type="spellEnd"/>
            </w:hyperlink>
          </w:p>
        </w:tc>
        <w:tc>
          <w:tcPr>
            <w:tcW w:w="0" w:type="auto"/>
            <w:shd w:val="clear" w:color="auto" w:fill="F9F9F9"/>
            <w:hideMark/>
          </w:tcPr>
          <w:p w14:paraId="0CB5C52B"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proofErr w:type="spellStart"/>
            <w:r w:rsidRPr="005B4795">
              <w:rPr>
                <w:rFonts w:ascii="Times New Roman" w:eastAsia="Times New Roman" w:hAnsi="Times New Roman" w:cs="Times New Roman"/>
                <w:color w:val="252525"/>
                <w:sz w:val="28"/>
                <w:szCs w:val="28"/>
                <w:lang w:eastAsia="ru-RU"/>
              </w:rPr>
              <w:t>YiB</w:t>
            </w:r>
            <w:proofErr w:type="spellEnd"/>
          </w:p>
        </w:tc>
        <w:tc>
          <w:tcPr>
            <w:tcW w:w="0" w:type="auto"/>
            <w:shd w:val="clear" w:color="auto" w:fill="F9F9F9"/>
            <w:hideMark/>
          </w:tcPr>
          <w:p w14:paraId="3459BD37"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proofErr w:type="spellStart"/>
            <w:r w:rsidRPr="005B4795">
              <w:rPr>
                <w:rFonts w:ascii="Times New Roman" w:eastAsia="Times New Roman" w:hAnsi="Times New Roman" w:cs="Times New Roman"/>
                <w:color w:val="252525"/>
                <w:sz w:val="28"/>
                <w:szCs w:val="28"/>
                <w:lang w:eastAsia="ru-RU"/>
              </w:rPr>
              <w:t>ЙиБ</w:t>
            </w:r>
            <w:proofErr w:type="spellEnd"/>
          </w:p>
        </w:tc>
        <w:tc>
          <w:tcPr>
            <w:tcW w:w="0" w:type="auto"/>
            <w:shd w:val="clear" w:color="auto" w:fill="F9F9F9"/>
            <w:hideMark/>
          </w:tcPr>
          <w:p w14:paraId="71BCC277" w14:textId="77777777" w:rsidR="003C2E5F" w:rsidRPr="005B4795" w:rsidRDefault="003C2E5F" w:rsidP="00B13F57">
            <w:pPr>
              <w:spacing w:after="120" w:line="360" w:lineRule="atLeast"/>
              <w:jc w:val="center"/>
              <w:rPr>
                <w:rFonts w:ascii="Times New Roman" w:eastAsia="Times New Roman" w:hAnsi="Times New Roman" w:cs="Times New Roman"/>
                <w:color w:val="252525"/>
                <w:sz w:val="28"/>
                <w:szCs w:val="28"/>
                <w:lang w:eastAsia="ru-RU"/>
              </w:rPr>
            </w:pPr>
            <w:r w:rsidRPr="005B4795">
              <w:rPr>
                <w:rFonts w:ascii="Times New Roman" w:eastAsia="Times New Roman" w:hAnsi="Times New Roman" w:cs="Times New Roman"/>
                <w:color w:val="252525"/>
                <w:sz w:val="28"/>
                <w:szCs w:val="28"/>
                <w:lang w:eastAsia="ru-RU"/>
              </w:rPr>
              <w:t>2</w:t>
            </w:r>
            <w:r w:rsidRPr="005B4795">
              <w:rPr>
                <w:rFonts w:ascii="Times New Roman" w:eastAsia="Times New Roman" w:hAnsi="Times New Roman" w:cs="Times New Roman"/>
                <w:color w:val="252525"/>
                <w:sz w:val="28"/>
                <w:szCs w:val="28"/>
                <w:vertAlign w:val="superscript"/>
                <w:lang w:eastAsia="ru-RU"/>
              </w:rPr>
              <w:t>80</w:t>
            </w:r>
          </w:p>
        </w:tc>
      </w:tr>
    </w:tbl>
    <w:p w14:paraId="6E1E1559" w14:textId="77777777" w:rsidR="003C2E5F" w:rsidRPr="005B4795" w:rsidRDefault="003C2E5F" w:rsidP="0038187E">
      <w:pPr>
        <w:pStyle w:val="a4"/>
        <w:ind w:left="-284" w:firstLine="426"/>
        <w:jc w:val="both"/>
        <w:rPr>
          <w:rFonts w:ascii="Times New Roman" w:hAnsi="Times New Roman" w:cs="Times New Roman"/>
          <w:sz w:val="28"/>
          <w:szCs w:val="28"/>
        </w:rPr>
      </w:pPr>
    </w:p>
    <w:p w14:paraId="1325F43E" w14:textId="77777777" w:rsidR="0038187E" w:rsidRPr="005B4795" w:rsidRDefault="0038187E" w:rsidP="0038187E">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Поддержка стратегии </w:t>
      </w:r>
      <w:proofErr w:type="spellStart"/>
      <w:r w:rsidRPr="005B4795">
        <w:rPr>
          <w:rFonts w:ascii="Times New Roman" w:hAnsi="Times New Roman" w:cs="Times New Roman"/>
          <w:sz w:val="28"/>
          <w:szCs w:val="28"/>
        </w:rPr>
        <w:t>Copy-on-write</w:t>
      </w:r>
      <w:proofErr w:type="spellEnd"/>
      <w:r w:rsidRPr="005B4795">
        <w:rPr>
          <w:rFonts w:ascii="Times New Roman" w:hAnsi="Times New Roman" w:cs="Times New Roman"/>
          <w:sz w:val="28"/>
          <w:szCs w:val="28"/>
        </w:rPr>
        <w:t xml:space="preserve"> (копирование при записи, выделение при записи) для метаданных, при которой любые транзакции файловой системы не перезаписывают старые метаданные, а записываются в новый блок и организуются в пачки. Для всех метаданных в </w:t>
      </w:r>
      <w:proofErr w:type="spellStart"/>
      <w:r w:rsidRPr="005B4795">
        <w:rPr>
          <w:rFonts w:ascii="Times New Roman" w:hAnsi="Times New Roman" w:cs="Times New Roman"/>
          <w:sz w:val="28"/>
          <w:szCs w:val="28"/>
        </w:rPr>
        <w:t>ReFS</w:t>
      </w:r>
      <w:proofErr w:type="spellEnd"/>
      <w:r w:rsidRPr="005B4795">
        <w:rPr>
          <w:rFonts w:ascii="Times New Roman" w:hAnsi="Times New Roman" w:cs="Times New Roman"/>
          <w:sz w:val="28"/>
          <w:szCs w:val="28"/>
        </w:rPr>
        <w:t xml:space="preserve"> используются 64-битные контрольные суммы, хранящиеся независимо. Данные файлов могут иметь контрольную сумму в отдельном потоке (атрибут «</w:t>
      </w:r>
      <w:proofErr w:type="spellStart"/>
      <w:r w:rsidRPr="005B4795">
        <w:rPr>
          <w:rFonts w:ascii="Times New Roman" w:hAnsi="Times New Roman" w:cs="Times New Roman"/>
          <w:sz w:val="28"/>
          <w:szCs w:val="28"/>
        </w:rPr>
        <w:t>integrity</w:t>
      </w:r>
      <w:proofErr w:type="spellEnd"/>
      <w:r w:rsidRPr="005B4795">
        <w:rPr>
          <w:rFonts w:ascii="Times New Roman" w:hAnsi="Times New Roman" w:cs="Times New Roman"/>
          <w:sz w:val="28"/>
          <w:szCs w:val="28"/>
        </w:rPr>
        <w:t xml:space="preserve">»). В случае, если содержимое файлов или метаданных не соответствует контрольным суммам, не требуется отключение файловой системы для удаления или восстановления таких данных. За счет встроенных проверок </w:t>
      </w:r>
      <w:proofErr w:type="spellStart"/>
      <w:r w:rsidRPr="005B4795">
        <w:rPr>
          <w:rFonts w:ascii="Times New Roman" w:hAnsi="Times New Roman" w:cs="Times New Roman"/>
          <w:sz w:val="28"/>
          <w:szCs w:val="28"/>
        </w:rPr>
        <w:t>ReFS</w:t>
      </w:r>
      <w:proofErr w:type="spellEnd"/>
      <w:r w:rsidRPr="005B4795">
        <w:rPr>
          <w:rFonts w:ascii="Times New Roman" w:hAnsi="Times New Roman" w:cs="Times New Roman"/>
          <w:sz w:val="28"/>
          <w:szCs w:val="28"/>
        </w:rPr>
        <w:t xml:space="preserve"> не требует регулярного использования утилит проверки диска типа CHKDSK.</w:t>
      </w:r>
    </w:p>
    <w:p w14:paraId="32179A35" w14:textId="77777777" w:rsidR="0038187E" w:rsidRPr="005B4795" w:rsidRDefault="0038187E" w:rsidP="0038187E">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Совместимость со старыми API, поддержка многих особенностей NTFS, например, шифрование </w:t>
      </w:r>
      <w:proofErr w:type="spellStart"/>
      <w:r w:rsidRPr="005B4795">
        <w:rPr>
          <w:rFonts w:ascii="Times New Roman" w:hAnsi="Times New Roman" w:cs="Times New Roman"/>
          <w:sz w:val="28"/>
          <w:szCs w:val="28"/>
        </w:rPr>
        <w:t>BitLocker</w:t>
      </w:r>
      <w:proofErr w:type="spellEnd"/>
      <w:r w:rsidRPr="005B4795">
        <w:rPr>
          <w:rFonts w:ascii="Times New Roman" w:hAnsi="Times New Roman" w:cs="Times New Roman"/>
          <w:sz w:val="28"/>
          <w:szCs w:val="28"/>
        </w:rPr>
        <w:t xml:space="preserve">, Access Control </w:t>
      </w:r>
      <w:proofErr w:type="spellStart"/>
      <w:r w:rsidRPr="005B4795">
        <w:rPr>
          <w:rFonts w:ascii="Times New Roman" w:hAnsi="Times New Roman" w:cs="Times New Roman"/>
          <w:sz w:val="28"/>
          <w:szCs w:val="28"/>
        </w:rPr>
        <w:t>Lists</w:t>
      </w:r>
      <w:proofErr w:type="spellEnd"/>
      <w:r w:rsidRPr="005B4795">
        <w:rPr>
          <w:rFonts w:ascii="Times New Roman" w:hAnsi="Times New Roman" w:cs="Times New Roman"/>
          <w:sz w:val="28"/>
          <w:szCs w:val="28"/>
        </w:rPr>
        <w:t>, USN Journal, уведомления об изменениях</w:t>
      </w:r>
      <w:r w:rsidR="003C2E5F" w:rsidRPr="005B4795">
        <w:rPr>
          <w:rFonts w:ascii="Times New Roman" w:hAnsi="Times New Roman" w:cs="Times New Roman"/>
          <w:sz w:val="28"/>
          <w:szCs w:val="28"/>
        </w:rPr>
        <w:t xml:space="preserve">, </w:t>
      </w:r>
      <w:r w:rsidRPr="005B4795">
        <w:rPr>
          <w:rFonts w:ascii="Times New Roman" w:hAnsi="Times New Roman" w:cs="Times New Roman"/>
          <w:sz w:val="28"/>
          <w:szCs w:val="28"/>
        </w:rPr>
        <w:t xml:space="preserve">символьные ссылки, </w:t>
      </w:r>
      <w:proofErr w:type="spellStart"/>
      <w:r w:rsidRPr="005B4795">
        <w:rPr>
          <w:rFonts w:ascii="Times New Roman" w:hAnsi="Times New Roman" w:cs="Times New Roman"/>
          <w:sz w:val="28"/>
          <w:szCs w:val="28"/>
        </w:rPr>
        <w:t>junction</w:t>
      </w:r>
      <w:proofErr w:type="spellEnd"/>
      <w:r w:rsidRPr="005B4795">
        <w:rPr>
          <w:rFonts w:ascii="Times New Roman" w:hAnsi="Times New Roman" w:cs="Times New Roman"/>
          <w:sz w:val="28"/>
          <w:szCs w:val="28"/>
        </w:rPr>
        <w:t xml:space="preserve"> </w:t>
      </w:r>
      <w:proofErr w:type="spellStart"/>
      <w:r w:rsidRPr="005B4795">
        <w:rPr>
          <w:rFonts w:ascii="Times New Roman" w:hAnsi="Times New Roman" w:cs="Times New Roman"/>
          <w:sz w:val="28"/>
          <w:szCs w:val="28"/>
        </w:rPr>
        <w:t>point</w:t>
      </w:r>
      <w:proofErr w:type="spellEnd"/>
      <w:r w:rsidRPr="005B4795">
        <w:rPr>
          <w:rFonts w:ascii="Times New Roman" w:hAnsi="Times New Roman" w:cs="Times New Roman"/>
          <w:sz w:val="28"/>
          <w:szCs w:val="28"/>
        </w:rPr>
        <w:t xml:space="preserve">, точки монтирования, </w:t>
      </w:r>
      <w:proofErr w:type="spellStart"/>
      <w:r w:rsidRPr="005B4795">
        <w:rPr>
          <w:rFonts w:ascii="Times New Roman" w:hAnsi="Times New Roman" w:cs="Times New Roman"/>
          <w:sz w:val="28"/>
          <w:szCs w:val="28"/>
        </w:rPr>
        <w:t>reparse</w:t>
      </w:r>
      <w:proofErr w:type="spellEnd"/>
      <w:r w:rsidRPr="005B4795">
        <w:rPr>
          <w:rFonts w:ascii="Times New Roman" w:hAnsi="Times New Roman" w:cs="Times New Roman"/>
          <w:sz w:val="28"/>
          <w:szCs w:val="28"/>
        </w:rPr>
        <w:t xml:space="preserve"> </w:t>
      </w:r>
      <w:proofErr w:type="spellStart"/>
      <w:r w:rsidRPr="005B4795">
        <w:rPr>
          <w:rFonts w:ascii="Times New Roman" w:hAnsi="Times New Roman" w:cs="Times New Roman"/>
          <w:sz w:val="28"/>
          <w:szCs w:val="28"/>
        </w:rPr>
        <w:t>point</w:t>
      </w:r>
      <w:proofErr w:type="spellEnd"/>
      <w:r w:rsidRPr="005B4795">
        <w:rPr>
          <w:rFonts w:ascii="Times New Roman" w:hAnsi="Times New Roman" w:cs="Times New Roman"/>
          <w:sz w:val="28"/>
          <w:szCs w:val="28"/>
        </w:rPr>
        <w:t xml:space="preserve">, </w:t>
      </w:r>
      <w:proofErr w:type="spellStart"/>
      <w:r w:rsidRPr="005B4795">
        <w:rPr>
          <w:rFonts w:ascii="Times New Roman" w:hAnsi="Times New Roman" w:cs="Times New Roman"/>
          <w:sz w:val="28"/>
          <w:szCs w:val="28"/>
        </w:rPr>
        <w:t>снапшоты</w:t>
      </w:r>
      <w:proofErr w:type="spellEnd"/>
      <w:r w:rsidRPr="005B4795">
        <w:rPr>
          <w:rFonts w:ascii="Times New Roman" w:hAnsi="Times New Roman" w:cs="Times New Roman"/>
          <w:sz w:val="28"/>
          <w:szCs w:val="28"/>
        </w:rPr>
        <w:t xml:space="preserve"> томов, идентификаторы файлов, NTFS </w:t>
      </w:r>
      <w:proofErr w:type="spellStart"/>
      <w:r w:rsidRPr="005B4795">
        <w:rPr>
          <w:rFonts w:ascii="Times New Roman" w:hAnsi="Times New Roman" w:cs="Times New Roman"/>
          <w:sz w:val="28"/>
          <w:szCs w:val="28"/>
        </w:rPr>
        <w:t>oplock</w:t>
      </w:r>
      <w:proofErr w:type="spellEnd"/>
      <w:r w:rsidRPr="005B4795">
        <w:rPr>
          <w:rFonts w:ascii="Times New Roman" w:hAnsi="Times New Roman" w:cs="Times New Roman"/>
          <w:sz w:val="28"/>
          <w:szCs w:val="28"/>
        </w:rPr>
        <w:t xml:space="preserve">. </w:t>
      </w:r>
      <w:proofErr w:type="spellStart"/>
      <w:r w:rsidRPr="005B4795">
        <w:rPr>
          <w:rFonts w:ascii="Times New Roman" w:hAnsi="Times New Roman" w:cs="Times New Roman"/>
          <w:sz w:val="28"/>
          <w:szCs w:val="28"/>
        </w:rPr>
        <w:t>ReFS</w:t>
      </w:r>
      <w:proofErr w:type="spellEnd"/>
      <w:r w:rsidRPr="005B4795">
        <w:rPr>
          <w:rFonts w:ascii="Times New Roman" w:hAnsi="Times New Roman" w:cs="Times New Roman"/>
          <w:sz w:val="28"/>
          <w:szCs w:val="28"/>
        </w:rPr>
        <w:t xml:space="preserve"> интегрируется с технологией виртуализации носителей данных Storage </w:t>
      </w:r>
      <w:proofErr w:type="spellStart"/>
      <w:r w:rsidRPr="005B4795">
        <w:rPr>
          <w:rFonts w:ascii="Times New Roman" w:hAnsi="Times New Roman" w:cs="Times New Roman"/>
          <w:sz w:val="28"/>
          <w:szCs w:val="28"/>
        </w:rPr>
        <w:t>Spaces</w:t>
      </w:r>
      <w:proofErr w:type="spellEnd"/>
      <w:r w:rsidRPr="005B4795">
        <w:rPr>
          <w:rFonts w:ascii="Times New Roman" w:hAnsi="Times New Roman" w:cs="Times New Roman"/>
          <w:sz w:val="28"/>
          <w:szCs w:val="28"/>
        </w:rPr>
        <w:t xml:space="preserve">, которая позволяет применять </w:t>
      </w:r>
      <w:proofErr w:type="spellStart"/>
      <w:r w:rsidRPr="005B4795">
        <w:rPr>
          <w:rFonts w:ascii="Times New Roman" w:hAnsi="Times New Roman" w:cs="Times New Roman"/>
          <w:sz w:val="28"/>
          <w:szCs w:val="28"/>
        </w:rPr>
        <w:t>зеркалирование</w:t>
      </w:r>
      <w:proofErr w:type="spellEnd"/>
      <w:r w:rsidRPr="005B4795">
        <w:rPr>
          <w:rFonts w:ascii="Times New Roman" w:hAnsi="Times New Roman" w:cs="Times New Roman"/>
          <w:sz w:val="28"/>
          <w:szCs w:val="28"/>
        </w:rPr>
        <w:t xml:space="preserve"> и объединять несколько физических носителей, как в рамках одного ПК, так и через сеть. При использовании </w:t>
      </w:r>
      <w:proofErr w:type="spellStart"/>
      <w:r w:rsidRPr="005B4795">
        <w:rPr>
          <w:rFonts w:ascii="Times New Roman" w:hAnsi="Times New Roman" w:cs="Times New Roman"/>
          <w:sz w:val="28"/>
          <w:szCs w:val="28"/>
        </w:rPr>
        <w:t>зеркалирования</w:t>
      </w:r>
      <w:proofErr w:type="spellEnd"/>
      <w:r w:rsidRPr="005B4795">
        <w:rPr>
          <w:rFonts w:ascii="Times New Roman" w:hAnsi="Times New Roman" w:cs="Times New Roman"/>
          <w:sz w:val="28"/>
          <w:szCs w:val="28"/>
        </w:rPr>
        <w:t xml:space="preserve"> </w:t>
      </w:r>
      <w:proofErr w:type="spellStart"/>
      <w:r w:rsidRPr="005B4795">
        <w:rPr>
          <w:rFonts w:ascii="Times New Roman" w:hAnsi="Times New Roman" w:cs="Times New Roman"/>
          <w:sz w:val="28"/>
          <w:szCs w:val="28"/>
        </w:rPr>
        <w:t>ReFS</w:t>
      </w:r>
      <w:proofErr w:type="spellEnd"/>
      <w:r w:rsidRPr="005B4795">
        <w:rPr>
          <w:rFonts w:ascii="Times New Roman" w:hAnsi="Times New Roman" w:cs="Times New Roman"/>
          <w:sz w:val="28"/>
          <w:szCs w:val="28"/>
        </w:rPr>
        <w:t xml:space="preserve"> может обнаруживать и исправлять сбойные копии файлов в процессе </w:t>
      </w:r>
      <w:proofErr w:type="spellStart"/>
      <w:r w:rsidRPr="005B4795">
        <w:rPr>
          <w:rFonts w:ascii="Times New Roman" w:hAnsi="Times New Roman" w:cs="Times New Roman"/>
          <w:sz w:val="28"/>
          <w:szCs w:val="28"/>
        </w:rPr>
        <w:t>data</w:t>
      </w:r>
      <w:proofErr w:type="spellEnd"/>
      <w:r w:rsidRPr="005B4795">
        <w:rPr>
          <w:rFonts w:ascii="Times New Roman" w:hAnsi="Times New Roman" w:cs="Times New Roman"/>
          <w:sz w:val="28"/>
          <w:szCs w:val="28"/>
        </w:rPr>
        <w:t xml:space="preserve"> </w:t>
      </w:r>
      <w:proofErr w:type="spellStart"/>
      <w:r w:rsidRPr="005B4795">
        <w:rPr>
          <w:rFonts w:ascii="Times New Roman" w:hAnsi="Times New Roman" w:cs="Times New Roman"/>
          <w:sz w:val="28"/>
          <w:szCs w:val="28"/>
        </w:rPr>
        <w:t>scrubbing</w:t>
      </w:r>
      <w:proofErr w:type="spellEnd"/>
      <w:r w:rsidRPr="005B4795">
        <w:rPr>
          <w:rFonts w:ascii="Times New Roman" w:hAnsi="Times New Roman" w:cs="Times New Roman"/>
          <w:sz w:val="28"/>
          <w:szCs w:val="28"/>
        </w:rPr>
        <w:t>, при котором проводится фоновая сверка контрольных сумм.</w:t>
      </w:r>
    </w:p>
    <w:p w14:paraId="4E83B91F" w14:textId="77777777" w:rsidR="0038187E" w:rsidRPr="005B4795" w:rsidRDefault="0038187E" w:rsidP="0038187E">
      <w:pPr>
        <w:pStyle w:val="a4"/>
        <w:ind w:left="-284" w:firstLine="426"/>
        <w:jc w:val="both"/>
        <w:rPr>
          <w:rFonts w:ascii="Times New Roman" w:hAnsi="Times New Roman" w:cs="Times New Roman"/>
          <w:sz w:val="28"/>
          <w:szCs w:val="28"/>
        </w:rPr>
      </w:pPr>
      <w:r w:rsidRPr="005B4795">
        <w:rPr>
          <w:rFonts w:ascii="Times New Roman" w:hAnsi="Times New Roman" w:cs="Times New Roman"/>
          <w:sz w:val="28"/>
          <w:szCs w:val="28"/>
        </w:rPr>
        <w:t xml:space="preserve">Многие возможности NTFS не поддерживаются в </w:t>
      </w:r>
      <w:proofErr w:type="spellStart"/>
      <w:r w:rsidRPr="005B4795">
        <w:rPr>
          <w:rFonts w:ascii="Times New Roman" w:hAnsi="Times New Roman" w:cs="Times New Roman"/>
          <w:sz w:val="28"/>
          <w:szCs w:val="28"/>
        </w:rPr>
        <w:t>ReFS</w:t>
      </w:r>
      <w:proofErr w:type="spellEnd"/>
      <w:r w:rsidRPr="005B4795">
        <w:rPr>
          <w:rFonts w:ascii="Times New Roman" w:hAnsi="Times New Roman" w:cs="Times New Roman"/>
          <w:sz w:val="28"/>
          <w:szCs w:val="28"/>
        </w:rPr>
        <w:t xml:space="preserve">, включая именованные потоки файлов (после проверки на Windows 10 TP ADS работает с </w:t>
      </w:r>
      <w:proofErr w:type="spellStart"/>
      <w:r w:rsidRPr="005B4795">
        <w:rPr>
          <w:rFonts w:ascii="Times New Roman" w:hAnsi="Times New Roman" w:cs="Times New Roman"/>
          <w:sz w:val="28"/>
          <w:szCs w:val="28"/>
        </w:rPr>
        <w:t>ReFS</w:t>
      </w:r>
      <w:proofErr w:type="spellEnd"/>
      <w:r w:rsidRPr="005B4795">
        <w:rPr>
          <w:rFonts w:ascii="Times New Roman" w:hAnsi="Times New Roman" w:cs="Times New Roman"/>
          <w:sz w:val="28"/>
          <w:szCs w:val="28"/>
        </w:rPr>
        <w:t xml:space="preserve">. Для поддержки </w:t>
      </w:r>
      <w:proofErr w:type="spellStart"/>
      <w:r w:rsidRPr="005B4795">
        <w:rPr>
          <w:rFonts w:ascii="Times New Roman" w:hAnsi="Times New Roman" w:cs="Times New Roman"/>
          <w:sz w:val="28"/>
          <w:szCs w:val="28"/>
        </w:rPr>
        <w:t>ReFS</w:t>
      </w:r>
      <w:proofErr w:type="spellEnd"/>
      <w:r w:rsidRPr="005B4795">
        <w:rPr>
          <w:rFonts w:ascii="Times New Roman" w:hAnsi="Times New Roman" w:cs="Times New Roman"/>
          <w:sz w:val="28"/>
          <w:szCs w:val="28"/>
        </w:rPr>
        <w:t xml:space="preserve"> нужно вносить изменения в реестр), NTFS </w:t>
      </w:r>
      <w:proofErr w:type="spellStart"/>
      <w:r w:rsidRPr="005B4795">
        <w:rPr>
          <w:rFonts w:ascii="Times New Roman" w:hAnsi="Times New Roman" w:cs="Times New Roman"/>
          <w:sz w:val="28"/>
          <w:szCs w:val="28"/>
        </w:rPr>
        <w:t>Distributed</w:t>
      </w:r>
      <w:proofErr w:type="spellEnd"/>
      <w:r w:rsidRPr="005B4795">
        <w:rPr>
          <w:rFonts w:ascii="Times New Roman" w:hAnsi="Times New Roman" w:cs="Times New Roman"/>
          <w:sz w:val="28"/>
          <w:szCs w:val="28"/>
        </w:rPr>
        <w:t xml:space="preserve"> </w:t>
      </w:r>
      <w:r w:rsidRPr="005B4795">
        <w:rPr>
          <w:rFonts w:ascii="Times New Roman" w:hAnsi="Times New Roman" w:cs="Times New Roman"/>
          <w:sz w:val="28"/>
          <w:szCs w:val="28"/>
        </w:rPr>
        <w:lastRenderedPageBreak/>
        <w:t xml:space="preserve">Link </w:t>
      </w:r>
      <w:proofErr w:type="spellStart"/>
      <w:r w:rsidRPr="005B4795">
        <w:rPr>
          <w:rFonts w:ascii="Times New Roman" w:hAnsi="Times New Roman" w:cs="Times New Roman"/>
          <w:sz w:val="28"/>
          <w:szCs w:val="28"/>
        </w:rPr>
        <w:t>Tracking</w:t>
      </w:r>
      <w:proofErr w:type="spellEnd"/>
      <w:r w:rsidRPr="005B4795">
        <w:rPr>
          <w:rFonts w:ascii="Times New Roman" w:hAnsi="Times New Roman" w:cs="Times New Roman"/>
          <w:sz w:val="28"/>
          <w:szCs w:val="28"/>
        </w:rPr>
        <w:t xml:space="preserve"> (DLT), короткие имена файлов (формат 8.3), сжатие файлов, шифрование на уровне файлов </w:t>
      </w:r>
      <w:proofErr w:type="spellStart"/>
      <w:r w:rsidRPr="005B4795">
        <w:rPr>
          <w:rFonts w:ascii="Times New Roman" w:hAnsi="Times New Roman" w:cs="Times New Roman"/>
          <w:sz w:val="28"/>
          <w:szCs w:val="28"/>
        </w:rPr>
        <w:t>Encrypting</w:t>
      </w:r>
      <w:proofErr w:type="spellEnd"/>
      <w:r w:rsidRPr="005B4795">
        <w:rPr>
          <w:rFonts w:ascii="Times New Roman" w:hAnsi="Times New Roman" w:cs="Times New Roman"/>
          <w:sz w:val="28"/>
          <w:szCs w:val="28"/>
        </w:rPr>
        <w:t xml:space="preserve"> File System, </w:t>
      </w:r>
      <w:proofErr w:type="spellStart"/>
      <w:r w:rsidRPr="005B4795">
        <w:rPr>
          <w:rFonts w:ascii="Times New Roman" w:hAnsi="Times New Roman" w:cs="Times New Roman"/>
          <w:sz w:val="28"/>
          <w:szCs w:val="28"/>
        </w:rPr>
        <w:t>Transactional</w:t>
      </w:r>
      <w:proofErr w:type="spellEnd"/>
      <w:r w:rsidRPr="005B4795">
        <w:rPr>
          <w:rFonts w:ascii="Times New Roman" w:hAnsi="Times New Roman" w:cs="Times New Roman"/>
          <w:sz w:val="28"/>
          <w:szCs w:val="28"/>
        </w:rPr>
        <w:t xml:space="preserve"> NTFS, жёсткие ссылки, </w:t>
      </w:r>
      <w:proofErr w:type="spellStart"/>
      <w:r w:rsidRPr="005B4795">
        <w:rPr>
          <w:rFonts w:ascii="Times New Roman" w:hAnsi="Times New Roman" w:cs="Times New Roman"/>
          <w:sz w:val="28"/>
          <w:szCs w:val="28"/>
        </w:rPr>
        <w:t>extended</w:t>
      </w:r>
      <w:proofErr w:type="spellEnd"/>
      <w:r w:rsidRPr="005B4795">
        <w:rPr>
          <w:rFonts w:ascii="Times New Roman" w:hAnsi="Times New Roman" w:cs="Times New Roman"/>
          <w:sz w:val="28"/>
          <w:szCs w:val="28"/>
        </w:rPr>
        <w:t xml:space="preserve"> </w:t>
      </w:r>
      <w:proofErr w:type="spellStart"/>
      <w:r w:rsidRPr="005B4795">
        <w:rPr>
          <w:rFonts w:ascii="Times New Roman" w:hAnsi="Times New Roman" w:cs="Times New Roman"/>
          <w:sz w:val="28"/>
          <w:szCs w:val="28"/>
        </w:rPr>
        <w:t>attributes</w:t>
      </w:r>
      <w:proofErr w:type="spellEnd"/>
      <w:r w:rsidRPr="005B4795">
        <w:rPr>
          <w:rFonts w:ascii="Times New Roman" w:hAnsi="Times New Roman" w:cs="Times New Roman"/>
          <w:sz w:val="28"/>
          <w:szCs w:val="28"/>
        </w:rPr>
        <w:t>, и дисковые квоты. Разреженные файлы (</w:t>
      </w:r>
      <w:proofErr w:type="spellStart"/>
      <w:r w:rsidRPr="005B4795">
        <w:rPr>
          <w:rFonts w:ascii="Times New Roman" w:hAnsi="Times New Roman" w:cs="Times New Roman"/>
          <w:sz w:val="28"/>
          <w:szCs w:val="28"/>
        </w:rPr>
        <w:t>Sparse</w:t>
      </w:r>
      <w:proofErr w:type="spellEnd"/>
      <w:r w:rsidRPr="005B4795">
        <w:rPr>
          <w:rFonts w:ascii="Times New Roman" w:hAnsi="Times New Roman" w:cs="Times New Roman"/>
          <w:sz w:val="28"/>
          <w:szCs w:val="28"/>
        </w:rPr>
        <w:t xml:space="preserve"> </w:t>
      </w:r>
      <w:proofErr w:type="spellStart"/>
      <w:r w:rsidRPr="005B4795">
        <w:rPr>
          <w:rFonts w:ascii="Times New Roman" w:hAnsi="Times New Roman" w:cs="Times New Roman"/>
          <w:sz w:val="28"/>
          <w:szCs w:val="28"/>
        </w:rPr>
        <w:t>files</w:t>
      </w:r>
      <w:proofErr w:type="spellEnd"/>
      <w:r w:rsidRPr="005B4795">
        <w:rPr>
          <w:rFonts w:ascii="Times New Roman" w:hAnsi="Times New Roman" w:cs="Times New Roman"/>
          <w:sz w:val="28"/>
          <w:szCs w:val="28"/>
        </w:rPr>
        <w:t>) поддерживаются в RTM.</w:t>
      </w:r>
    </w:p>
    <w:p w14:paraId="2E61BA3F" w14:textId="77777777" w:rsidR="003C2E5F" w:rsidRPr="005B4795" w:rsidRDefault="003C2E5F" w:rsidP="0038187E">
      <w:pPr>
        <w:pStyle w:val="a4"/>
        <w:ind w:left="-284" w:firstLine="426"/>
        <w:jc w:val="both"/>
        <w:rPr>
          <w:rFonts w:ascii="Times New Roman" w:hAnsi="Times New Roman" w:cs="Times New Roman"/>
          <w:sz w:val="28"/>
          <w:szCs w:val="28"/>
        </w:rPr>
      </w:pPr>
    </w:p>
    <w:p w14:paraId="7632D082" w14:textId="77777777" w:rsidR="003C2E5F" w:rsidRPr="005B4795" w:rsidRDefault="003C2E5F" w:rsidP="00F77002">
      <w:pPr>
        <w:pStyle w:val="a4"/>
        <w:numPr>
          <w:ilvl w:val="0"/>
          <w:numId w:val="1"/>
        </w:numPr>
        <w:jc w:val="both"/>
        <w:rPr>
          <w:rFonts w:ascii="Times New Roman" w:hAnsi="Times New Roman" w:cs="Times New Roman"/>
          <w:b/>
          <w:i/>
          <w:sz w:val="28"/>
          <w:szCs w:val="28"/>
        </w:rPr>
      </w:pPr>
      <w:r w:rsidRPr="005B4795">
        <w:rPr>
          <w:rFonts w:ascii="Times New Roman" w:hAnsi="Times New Roman" w:cs="Times New Roman"/>
          <w:b/>
          <w:i/>
          <w:sz w:val="28"/>
          <w:szCs w:val="28"/>
        </w:rPr>
        <w:t>Порядок выполнения работы</w:t>
      </w:r>
    </w:p>
    <w:p w14:paraId="16761253" w14:textId="77777777" w:rsidR="003C2E5F" w:rsidRPr="005B4795" w:rsidRDefault="003C2E5F" w:rsidP="00F77002">
      <w:pPr>
        <w:pStyle w:val="a4"/>
        <w:numPr>
          <w:ilvl w:val="1"/>
          <w:numId w:val="1"/>
        </w:numPr>
        <w:jc w:val="both"/>
        <w:rPr>
          <w:rFonts w:ascii="Times New Roman" w:hAnsi="Times New Roman" w:cs="Times New Roman"/>
          <w:sz w:val="28"/>
          <w:szCs w:val="28"/>
        </w:rPr>
      </w:pPr>
      <w:r w:rsidRPr="005B4795">
        <w:rPr>
          <w:rFonts w:ascii="Times New Roman" w:hAnsi="Times New Roman" w:cs="Times New Roman"/>
          <w:sz w:val="28"/>
          <w:szCs w:val="28"/>
        </w:rPr>
        <w:t xml:space="preserve"> Изучить </w:t>
      </w:r>
      <w:r w:rsidR="00F77002" w:rsidRPr="005B4795">
        <w:rPr>
          <w:rFonts w:ascii="Times New Roman" w:hAnsi="Times New Roman" w:cs="Times New Roman"/>
          <w:sz w:val="28"/>
          <w:szCs w:val="28"/>
        </w:rPr>
        <w:t xml:space="preserve">главные особенности программного интерфейса ОС </w:t>
      </w:r>
      <w:r w:rsidR="00F77002" w:rsidRPr="005B4795">
        <w:rPr>
          <w:rFonts w:ascii="Times New Roman" w:hAnsi="Times New Roman" w:cs="Times New Roman"/>
          <w:sz w:val="28"/>
          <w:szCs w:val="28"/>
          <w:lang w:val="en-US"/>
        </w:rPr>
        <w:t>Windows</w:t>
      </w:r>
      <w:r w:rsidR="00CF7045" w:rsidRPr="005B4795">
        <w:rPr>
          <w:rFonts w:ascii="Times New Roman" w:hAnsi="Times New Roman" w:cs="Times New Roman"/>
          <w:sz w:val="28"/>
          <w:szCs w:val="28"/>
        </w:rPr>
        <w:t>.</w:t>
      </w:r>
    </w:p>
    <w:p w14:paraId="4AA9C0CF" w14:textId="77777777" w:rsidR="003C2E5F" w:rsidRPr="005B4795" w:rsidRDefault="003C2E5F" w:rsidP="00F77002">
      <w:pPr>
        <w:pStyle w:val="a4"/>
        <w:numPr>
          <w:ilvl w:val="1"/>
          <w:numId w:val="1"/>
        </w:numPr>
        <w:jc w:val="both"/>
        <w:rPr>
          <w:rFonts w:ascii="Times New Roman" w:hAnsi="Times New Roman" w:cs="Times New Roman"/>
          <w:sz w:val="28"/>
          <w:szCs w:val="28"/>
        </w:rPr>
      </w:pPr>
      <w:r w:rsidRPr="005B4795">
        <w:rPr>
          <w:rFonts w:ascii="Times New Roman" w:hAnsi="Times New Roman" w:cs="Times New Roman"/>
          <w:sz w:val="28"/>
          <w:szCs w:val="28"/>
        </w:rPr>
        <w:t xml:space="preserve"> Изучить </w:t>
      </w:r>
      <w:r w:rsidR="00CF7045" w:rsidRPr="005B4795">
        <w:rPr>
          <w:rFonts w:ascii="Times New Roman" w:hAnsi="Times New Roman" w:cs="Times New Roman"/>
          <w:sz w:val="28"/>
          <w:szCs w:val="28"/>
        </w:rPr>
        <w:t xml:space="preserve">структуру </w:t>
      </w:r>
      <w:r w:rsidR="00CF7045" w:rsidRPr="005B4795">
        <w:rPr>
          <w:rFonts w:ascii="Times New Roman" w:hAnsi="Times New Roman" w:cs="Times New Roman"/>
          <w:sz w:val="28"/>
          <w:szCs w:val="28"/>
          <w:lang w:val="en-US"/>
        </w:rPr>
        <w:t>API</w:t>
      </w:r>
      <w:r w:rsidR="00CF7045" w:rsidRPr="005B4795">
        <w:rPr>
          <w:rFonts w:ascii="Times New Roman" w:hAnsi="Times New Roman" w:cs="Times New Roman"/>
          <w:sz w:val="28"/>
          <w:szCs w:val="28"/>
        </w:rPr>
        <w:t>-программ.</w:t>
      </w:r>
    </w:p>
    <w:p w14:paraId="6D56AA0D" w14:textId="77777777" w:rsidR="003C2E5F" w:rsidRPr="005B4795" w:rsidRDefault="003C2E5F" w:rsidP="00F77002">
      <w:pPr>
        <w:pStyle w:val="a4"/>
        <w:numPr>
          <w:ilvl w:val="1"/>
          <w:numId w:val="1"/>
        </w:numPr>
        <w:jc w:val="both"/>
        <w:rPr>
          <w:rFonts w:ascii="Times New Roman" w:hAnsi="Times New Roman" w:cs="Times New Roman"/>
          <w:sz w:val="28"/>
          <w:szCs w:val="28"/>
        </w:rPr>
      </w:pPr>
      <w:r w:rsidRPr="005B4795">
        <w:rPr>
          <w:rFonts w:ascii="Times New Roman" w:hAnsi="Times New Roman" w:cs="Times New Roman"/>
          <w:sz w:val="28"/>
          <w:szCs w:val="28"/>
        </w:rPr>
        <w:t xml:space="preserve"> Ознакомиться с </w:t>
      </w:r>
      <w:r w:rsidR="00CF7045" w:rsidRPr="005B4795">
        <w:rPr>
          <w:rFonts w:ascii="Times New Roman" w:hAnsi="Times New Roman" w:cs="Times New Roman"/>
          <w:sz w:val="28"/>
          <w:szCs w:val="28"/>
        </w:rPr>
        <w:t xml:space="preserve">назначением и основными особенностями файловых систем ОС </w:t>
      </w:r>
      <w:r w:rsidR="00CF7045" w:rsidRPr="005B4795">
        <w:rPr>
          <w:rFonts w:ascii="Times New Roman" w:hAnsi="Times New Roman" w:cs="Times New Roman"/>
          <w:sz w:val="28"/>
          <w:szCs w:val="28"/>
          <w:lang w:val="en-US"/>
        </w:rPr>
        <w:t>Windows</w:t>
      </w:r>
      <w:r w:rsidR="00CF7045" w:rsidRPr="005B4795">
        <w:rPr>
          <w:rFonts w:ascii="Times New Roman" w:hAnsi="Times New Roman" w:cs="Times New Roman"/>
          <w:sz w:val="28"/>
          <w:szCs w:val="28"/>
        </w:rPr>
        <w:t>.</w:t>
      </w:r>
    </w:p>
    <w:p w14:paraId="30C6A14C" w14:textId="77777777" w:rsidR="00CF7045" w:rsidRPr="005B4795" w:rsidRDefault="00CF7045" w:rsidP="00F77002">
      <w:pPr>
        <w:pStyle w:val="a4"/>
        <w:numPr>
          <w:ilvl w:val="1"/>
          <w:numId w:val="1"/>
        </w:numPr>
        <w:jc w:val="both"/>
        <w:rPr>
          <w:rFonts w:ascii="Times New Roman" w:hAnsi="Times New Roman" w:cs="Times New Roman"/>
          <w:sz w:val="28"/>
          <w:szCs w:val="28"/>
        </w:rPr>
      </w:pPr>
      <w:r w:rsidRPr="005B4795">
        <w:rPr>
          <w:rFonts w:ascii="Times New Roman" w:hAnsi="Times New Roman" w:cs="Times New Roman"/>
          <w:sz w:val="28"/>
          <w:szCs w:val="28"/>
        </w:rPr>
        <w:t xml:space="preserve"> Составить сравнительную таблицу файловых систем ОС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в виде:</w:t>
      </w:r>
    </w:p>
    <w:tbl>
      <w:tblPr>
        <w:tblStyle w:val="a3"/>
        <w:tblW w:w="0" w:type="auto"/>
        <w:tblInd w:w="-709" w:type="dxa"/>
        <w:tblLook w:val="04A0" w:firstRow="1" w:lastRow="0" w:firstColumn="1" w:lastColumn="0" w:noHBand="0" w:noVBand="1"/>
      </w:tblPr>
      <w:tblGrid>
        <w:gridCol w:w="1508"/>
        <w:gridCol w:w="1640"/>
        <w:gridCol w:w="1377"/>
        <w:gridCol w:w="1415"/>
        <w:gridCol w:w="2057"/>
        <w:gridCol w:w="2057"/>
      </w:tblGrid>
      <w:tr w:rsidR="00CF7045" w:rsidRPr="005B4795" w14:paraId="1A73230D" w14:textId="77777777" w:rsidTr="00CF7045">
        <w:tc>
          <w:tcPr>
            <w:tcW w:w="1595" w:type="dxa"/>
            <w:vAlign w:val="center"/>
          </w:tcPr>
          <w:p w14:paraId="4F269BBA" w14:textId="77777777" w:rsidR="00CF7045" w:rsidRPr="005B4795" w:rsidRDefault="00CF7045" w:rsidP="00CF7045">
            <w:pPr>
              <w:pStyle w:val="a4"/>
              <w:ind w:left="0" w:right="-284"/>
              <w:jc w:val="center"/>
              <w:rPr>
                <w:rFonts w:ascii="Times New Roman" w:hAnsi="Times New Roman" w:cs="Times New Roman"/>
                <w:sz w:val="28"/>
                <w:szCs w:val="28"/>
              </w:rPr>
            </w:pPr>
            <w:r w:rsidRPr="005B4795">
              <w:rPr>
                <w:rFonts w:ascii="Times New Roman" w:hAnsi="Times New Roman" w:cs="Times New Roman"/>
                <w:sz w:val="28"/>
                <w:szCs w:val="28"/>
              </w:rPr>
              <w:t>Файловая система</w:t>
            </w:r>
          </w:p>
        </w:tc>
        <w:tc>
          <w:tcPr>
            <w:tcW w:w="1595" w:type="dxa"/>
            <w:vAlign w:val="center"/>
          </w:tcPr>
          <w:p w14:paraId="1731147A" w14:textId="77777777" w:rsidR="00CF7045" w:rsidRPr="005B4795" w:rsidRDefault="00CF7045" w:rsidP="00CF7045">
            <w:pPr>
              <w:pStyle w:val="a4"/>
              <w:ind w:left="0" w:right="-284"/>
              <w:jc w:val="center"/>
              <w:rPr>
                <w:rFonts w:ascii="Times New Roman" w:hAnsi="Times New Roman" w:cs="Times New Roman"/>
                <w:sz w:val="28"/>
                <w:szCs w:val="28"/>
              </w:rPr>
            </w:pPr>
            <w:proofErr w:type="spellStart"/>
            <w:r w:rsidRPr="005B4795">
              <w:rPr>
                <w:rFonts w:ascii="Times New Roman" w:hAnsi="Times New Roman" w:cs="Times New Roman"/>
                <w:sz w:val="28"/>
                <w:szCs w:val="28"/>
              </w:rPr>
              <w:t>Операцион</w:t>
            </w:r>
            <w:proofErr w:type="spellEnd"/>
            <w:r w:rsidRPr="005B4795">
              <w:rPr>
                <w:rFonts w:ascii="Times New Roman" w:hAnsi="Times New Roman" w:cs="Times New Roman"/>
                <w:sz w:val="28"/>
                <w:szCs w:val="28"/>
              </w:rPr>
              <w:t>-</w:t>
            </w:r>
          </w:p>
          <w:p w14:paraId="50EB40FF" w14:textId="77777777" w:rsidR="00CF7045" w:rsidRPr="005B4795" w:rsidRDefault="00CF7045" w:rsidP="00CF7045">
            <w:pPr>
              <w:pStyle w:val="a4"/>
              <w:ind w:left="0" w:right="-284"/>
              <w:jc w:val="center"/>
              <w:rPr>
                <w:rFonts w:ascii="Times New Roman" w:hAnsi="Times New Roman" w:cs="Times New Roman"/>
                <w:sz w:val="28"/>
                <w:szCs w:val="28"/>
              </w:rPr>
            </w:pPr>
            <w:r w:rsidRPr="005B4795">
              <w:rPr>
                <w:rFonts w:ascii="Times New Roman" w:hAnsi="Times New Roman" w:cs="Times New Roman"/>
                <w:sz w:val="28"/>
                <w:szCs w:val="28"/>
              </w:rPr>
              <w:t>ная система</w:t>
            </w:r>
          </w:p>
        </w:tc>
        <w:tc>
          <w:tcPr>
            <w:tcW w:w="1595" w:type="dxa"/>
            <w:vAlign w:val="center"/>
          </w:tcPr>
          <w:p w14:paraId="6C2944B6" w14:textId="77777777" w:rsidR="00CF7045" w:rsidRPr="005B4795" w:rsidRDefault="00CF7045" w:rsidP="00CF7045">
            <w:pPr>
              <w:pStyle w:val="a4"/>
              <w:ind w:left="0" w:right="-284"/>
              <w:jc w:val="center"/>
              <w:rPr>
                <w:rFonts w:ascii="Times New Roman" w:hAnsi="Times New Roman" w:cs="Times New Roman"/>
                <w:sz w:val="28"/>
                <w:szCs w:val="28"/>
              </w:rPr>
            </w:pPr>
            <w:r w:rsidRPr="005B4795">
              <w:rPr>
                <w:rFonts w:ascii="Times New Roman" w:hAnsi="Times New Roman" w:cs="Times New Roman"/>
                <w:sz w:val="28"/>
                <w:szCs w:val="28"/>
              </w:rPr>
              <w:t>Размер</w:t>
            </w:r>
          </w:p>
          <w:p w14:paraId="063DDE4D" w14:textId="77777777" w:rsidR="00CF7045" w:rsidRPr="005B4795" w:rsidRDefault="00CF7045" w:rsidP="00CF7045">
            <w:pPr>
              <w:pStyle w:val="a4"/>
              <w:ind w:left="0" w:right="-284"/>
              <w:jc w:val="center"/>
              <w:rPr>
                <w:rFonts w:ascii="Times New Roman" w:hAnsi="Times New Roman" w:cs="Times New Roman"/>
                <w:sz w:val="28"/>
                <w:szCs w:val="28"/>
              </w:rPr>
            </w:pPr>
            <w:r w:rsidRPr="005B4795">
              <w:rPr>
                <w:rFonts w:ascii="Times New Roman" w:hAnsi="Times New Roman" w:cs="Times New Roman"/>
                <w:sz w:val="28"/>
                <w:szCs w:val="28"/>
              </w:rPr>
              <w:t>тома</w:t>
            </w:r>
          </w:p>
        </w:tc>
        <w:tc>
          <w:tcPr>
            <w:tcW w:w="1595" w:type="dxa"/>
            <w:vAlign w:val="center"/>
          </w:tcPr>
          <w:p w14:paraId="0E85DDE8" w14:textId="77777777" w:rsidR="00CF7045" w:rsidRPr="005B4795" w:rsidRDefault="00CF7045" w:rsidP="00CF7045">
            <w:pPr>
              <w:pStyle w:val="a4"/>
              <w:ind w:left="-107" w:right="-284"/>
              <w:jc w:val="center"/>
              <w:rPr>
                <w:rFonts w:ascii="Times New Roman" w:hAnsi="Times New Roman" w:cs="Times New Roman"/>
                <w:sz w:val="28"/>
                <w:szCs w:val="28"/>
              </w:rPr>
            </w:pPr>
            <w:r w:rsidRPr="005B4795">
              <w:rPr>
                <w:rFonts w:ascii="Times New Roman" w:hAnsi="Times New Roman" w:cs="Times New Roman"/>
                <w:sz w:val="28"/>
                <w:szCs w:val="28"/>
              </w:rPr>
              <w:t xml:space="preserve">Размер </w:t>
            </w:r>
          </w:p>
          <w:p w14:paraId="409ECE05" w14:textId="77777777" w:rsidR="00CF7045" w:rsidRPr="005B4795" w:rsidRDefault="00CF7045" w:rsidP="00CF7045">
            <w:pPr>
              <w:pStyle w:val="a4"/>
              <w:ind w:left="-107" w:right="-284"/>
              <w:jc w:val="center"/>
              <w:rPr>
                <w:rFonts w:ascii="Times New Roman" w:hAnsi="Times New Roman" w:cs="Times New Roman"/>
                <w:sz w:val="28"/>
                <w:szCs w:val="28"/>
              </w:rPr>
            </w:pPr>
            <w:r w:rsidRPr="005B4795">
              <w:rPr>
                <w:rFonts w:ascii="Times New Roman" w:hAnsi="Times New Roman" w:cs="Times New Roman"/>
                <w:sz w:val="28"/>
                <w:szCs w:val="28"/>
              </w:rPr>
              <w:t>кластера (Кб)</w:t>
            </w:r>
          </w:p>
        </w:tc>
        <w:tc>
          <w:tcPr>
            <w:tcW w:w="1950" w:type="dxa"/>
            <w:vAlign w:val="center"/>
          </w:tcPr>
          <w:p w14:paraId="27526D42" w14:textId="77777777" w:rsidR="00CF7045" w:rsidRPr="005B4795" w:rsidRDefault="00CF7045" w:rsidP="00CF7045">
            <w:pPr>
              <w:pStyle w:val="a4"/>
              <w:ind w:left="-1" w:right="-284" w:firstLine="1"/>
              <w:jc w:val="center"/>
              <w:rPr>
                <w:rFonts w:ascii="Times New Roman" w:hAnsi="Times New Roman" w:cs="Times New Roman"/>
                <w:sz w:val="28"/>
                <w:szCs w:val="28"/>
              </w:rPr>
            </w:pPr>
            <w:r w:rsidRPr="005B4795">
              <w:rPr>
                <w:rFonts w:ascii="Times New Roman" w:hAnsi="Times New Roman" w:cs="Times New Roman"/>
                <w:sz w:val="28"/>
                <w:szCs w:val="28"/>
              </w:rPr>
              <w:t>Максимальный</w:t>
            </w:r>
          </w:p>
          <w:p w14:paraId="203655D8" w14:textId="77777777" w:rsidR="00CF7045" w:rsidRPr="005B4795" w:rsidRDefault="00CF7045" w:rsidP="00CF7045">
            <w:pPr>
              <w:pStyle w:val="a4"/>
              <w:ind w:left="-1" w:right="-284" w:firstLine="1"/>
              <w:jc w:val="center"/>
              <w:rPr>
                <w:rFonts w:ascii="Times New Roman" w:hAnsi="Times New Roman" w:cs="Times New Roman"/>
                <w:sz w:val="28"/>
                <w:szCs w:val="28"/>
              </w:rPr>
            </w:pPr>
            <w:r w:rsidRPr="005B4795">
              <w:rPr>
                <w:rFonts w:ascii="Times New Roman" w:hAnsi="Times New Roman" w:cs="Times New Roman"/>
                <w:sz w:val="28"/>
                <w:szCs w:val="28"/>
              </w:rPr>
              <w:t>размер файла</w:t>
            </w:r>
          </w:p>
        </w:tc>
        <w:tc>
          <w:tcPr>
            <w:tcW w:w="1843" w:type="dxa"/>
            <w:vAlign w:val="center"/>
          </w:tcPr>
          <w:p w14:paraId="5F880347" w14:textId="77777777" w:rsidR="00CF7045" w:rsidRPr="005B4795" w:rsidRDefault="00CF7045" w:rsidP="00CF7045">
            <w:pPr>
              <w:pStyle w:val="a4"/>
              <w:ind w:left="-1" w:right="-284" w:firstLine="1"/>
              <w:jc w:val="center"/>
              <w:rPr>
                <w:rFonts w:ascii="Times New Roman" w:hAnsi="Times New Roman" w:cs="Times New Roman"/>
                <w:sz w:val="28"/>
                <w:szCs w:val="28"/>
              </w:rPr>
            </w:pPr>
            <w:r w:rsidRPr="005B4795">
              <w:rPr>
                <w:rFonts w:ascii="Times New Roman" w:hAnsi="Times New Roman" w:cs="Times New Roman"/>
                <w:sz w:val="28"/>
                <w:szCs w:val="28"/>
              </w:rPr>
              <w:t>Максимальный</w:t>
            </w:r>
          </w:p>
          <w:p w14:paraId="7FF2A364" w14:textId="77777777" w:rsidR="00CF7045" w:rsidRPr="005B4795" w:rsidRDefault="00CF7045" w:rsidP="00CF7045">
            <w:pPr>
              <w:pStyle w:val="a4"/>
              <w:ind w:left="-1" w:right="-284" w:firstLine="1"/>
              <w:jc w:val="center"/>
              <w:rPr>
                <w:rFonts w:ascii="Times New Roman" w:hAnsi="Times New Roman" w:cs="Times New Roman"/>
                <w:sz w:val="28"/>
                <w:szCs w:val="28"/>
              </w:rPr>
            </w:pPr>
            <w:r w:rsidRPr="005B4795">
              <w:rPr>
                <w:rFonts w:ascii="Times New Roman" w:hAnsi="Times New Roman" w:cs="Times New Roman"/>
                <w:sz w:val="28"/>
                <w:szCs w:val="28"/>
              </w:rPr>
              <w:t>размер тома</w:t>
            </w:r>
          </w:p>
        </w:tc>
      </w:tr>
      <w:tr w:rsidR="00CF7045" w:rsidRPr="005B4795" w14:paraId="1B32D4D7" w14:textId="77777777" w:rsidTr="00CF7045">
        <w:tc>
          <w:tcPr>
            <w:tcW w:w="1595" w:type="dxa"/>
          </w:tcPr>
          <w:p w14:paraId="4E14569B" w14:textId="77777777" w:rsidR="00CF7045" w:rsidRPr="005B4795" w:rsidRDefault="00CF7045" w:rsidP="00CF7045">
            <w:pPr>
              <w:pStyle w:val="a4"/>
              <w:ind w:left="0" w:right="-284"/>
              <w:jc w:val="both"/>
              <w:rPr>
                <w:rFonts w:ascii="Times New Roman" w:hAnsi="Times New Roman" w:cs="Times New Roman"/>
                <w:sz w:val="28"/>
                <w:szCs w:val="28"/>
              </w:rPr>
            </w:pPr>
          </w:p>
        </w:tc>
        <w:tc>
          <w:tcPr>
            <w:tcW w:w="1595" w:type="dxa"/>
          </w:tcPr>
          <w:p w14:paraId="7D4B4A94" w14:textId="77777777" w:rsidR="00CF7045" w:rsidRPr="005B4795" w:rsidRDefault="00CF7045" w:rsidP="00CF7045">
            <w:pPr>
              <w:pStyle w:val="a4"/>
              <w:ind w:left="0" w:right="-284"/>
              <w:jc w:val="both"/>
              <w:rPr>
                <w:rFonts w:ascii="Times New Roman" w:hAnsi="Times New Roman" w:cs="Times New Roman"/>
                <w:sz w:val="28"/>
                <w:szCs w:val="28"/>
              </w:rPr>
            </w:pPr>
          </w:p>
        </w:tc>
        <w:tc>
          <w:tcPr>
            <w:tcW w:w="1595" w:type="dxa"/>
          </w:tcPr>
          <w:p w14:paraId="4C78FA8A" w14:textId="77777777" w:rsidR="00CF7045" w:rsidRPr="005B4795" w:rsidRDefault="00CF7045" w:rsidP="00CF7045">
            <w:pPr>
              <w:pStyle w:val="a4"/>
              <w:ind w:left="0" w:right="-284"/>
              <w:jc w:val="both"/>
              <w:rPr>
                <w:rFonts w:ascii="Times New Roman" w:hAnsi="Times New Roman" w:cs="Times New Roman"/>
                <w:sz w:val="28"/>
                <w:szCs w:val="28"/>
              </w:rPr>
            </w:pPr>
          </w:p>
        </w:tc>
        <w:tc>
          <w:tcPr>
            <w:tcW w:w="1595" w:type="dxa"/>
          </w:tcPr>
          <w:p w14:paraId="583053D4" w14:textId="77777777" w:rsidR="00CF7045" w:rsidRPr="005B4795" w:rsidRDefault="00CF7045" w:rsidP="00CF7045">
            <w:pPr>
              <w:pStyle w:val="a4"/>
              <w:ind w:left="0" w:right="-284"/>
              <w:jc w:val="both"/>
              <w:rPr>
                <w:rFonts w:ascii="Times New Roman" w:hAnsi="Times New Roman" w:cs="Times New Roman"/>
                <w:sz w:val="28"/>
                <w:szCs w:val="28"/>
              </w:rPr>
            </w:pPr>
          </w:p>
        </w:tc>
        <w:tc>
          <w:tcPr>
            <w:tcW w:w="1950" w:type="dxa"/>
          </w:tcPr>
          <w:p w14:paraId="510CC1BC" w14:textId="77777777" w:rsidR="00CF7045" w:rsidRPr="005B4795" w:rsidRDefault="00CF7045" w:rsidP="00CF7045">
            <w:pPr>
              <w:pStyle w:val="a4"/>
              <w:ind w:left="0" w:right="-284"/>
              <w:jc w:val="both"/>
              <w:rPr>
                <w:rFonts w:ascii="Times New Roman" w:hAnsi="Times New Roman" w:cs="Times New Roman"/>
                <w:sz w:val="28"/>
                <w:szCs w:val="28"/>
              </w:rPr>
            </w:pPr>
          </w:p>
        </w:tc>
        <w:tc>
          <w:tcPr>
            <w:tcW w:w="1843" w:type="dxa"/>
          </w:tcPr>
          <w:p w14:paraId="71711B57" w14:textId="77777777" w:rsidR="00CF7045" w:rsidRPr="005B4795" w:rsidRDefault="00CF7045" w:rsidP="00CF7045">
            <w:pPr>
              <w:pStyle w:val="a4"/>
              <w:ind w:left="0" w:right="-284"/>
              <w:jc w:val="both"/>
              <w:rPr>
                <w:rFonts w:ascii="Times New Roman" w:hAnsi="Times New Roman" w:cs="Times New Roman"/>
                <w:sz w:val="28"/>
                <w:szCs w:val="28"/>
              </w:rPr>
            </w:pPr>
          </w:p>
        </w:tc>
      </w:tr>
      <w:tr w:rsidR="00CF7045" w:rsidRPr="005B4795" w14:paraId="406E8AC5" w14:textId="77777777" w:rsidTr="00CF7045">
        <w:tc>
          <w:tcPr>
            <w:tcW w:w="1595" w:type="dxa"/>
          </w:tcPr>
          <w:p w14:paraId="081BF5E1" w14:textId="77777777" w:rsidR="00CF7045" w:rsidRPr="005B4795" w:rsidRDefault="00CF7045" w:rsidP="00CF7045">
            <w:pPr>
              <w:pStyle w:val="a4"/>
              <w:ind w:left="0" w:right="-284"/>
              <w:jc w:val="both"/>
              <w:rPr>
                <w:rFonts w:ascii="Times New Roman" w:hAnsi="Times New Roman" w:cs="Times New Roman"/>
                <w:sz w:val="28"/>
                <w:szCs w:val="28"/>
              </w:rPr>
            </w:pPr>
          </w:p>
        </w:tc>
        <w:tc>
          <w:tcPr>
            <w:tcW w:w="1595" w:type="dxa"/>
          </w:tcPr>
          <w:p w14:paraId="33B46DF0" w14:textId="77777777" w:rsidR="00CF7045" w:rsidRPr="005B4795" w:rsidRDefault="00CF7045" w:rsidP="00CF7045">
            <w:pPr>
              <w:pStyle w:val="a4"/>
              <w:ind w:left="0" w:right="-284"/>
              <w:jc w:val="both"/>
              <w:rPr>
                <w:rFonts w:ascii="Times New Roman" w:hAnsi="Times New Roman" w:cs="Times New Roman"/>
                <w:sz w:val="28"/>
                <w:szCs w:val="28"/>
              </w:rPr>
            </w:pPr>
          </w:p>
        </w:tc>
        <w:tc>
          <w:tcPr>
            <w:tcW w:w="1595" w:type="dxa"/>
          </w:tcPr>
          <w:p w14:paraId="2BEA68AE" w14:textId="77777777" w:rsidR="00CF7045" w:rsidRPr="005B4795" w:rsidRDefault="00CF7045" w:rsidP="00CF7045">
            <w:pPr>
              <w:pStyle w:val="a4"/>
              <w:ind w:left="0" w:right="-284"/>
              <w:jc w:val="both"/>
              <w:rPr>
                <w:rFonts w:ascii="Times New Roman" w:hAnsi="Times New Roman" w:cs="Times New Roman"/>
                <w:sz w:val="28"/>
                <w:szCs w:val="28"/>
              </w:rPr>
            </w:pPr>
          </w:p>
        </w:tc>
        <w:tc>
          <w:tcPr>
            <w:tcW w:w="1595" w:type="dxa"/>
          </w:tcPr>
          <w:p w14:paraId="5ABEA28B" w14:textId="77777777" w:rsidR="00CF7045" w:rsidRPr="005B4795" w:rsidRDefault="00CF7045" w:rsidP="00CF7045">
            <w:pPr>
              <w:pStyle w:val="a4"/>
              <w:ind w:left="0" w:right="-284"/>
              <w:jc w:val="both"/>
              <w:rPr>
                <w:rFonts w:ascii="Times New Roman" w:hAnsi="Times New Roman" w:cs="Times New Roman"/>
                <w:sz w:val="28"/>
                <w:szCs w:val="28"/>
              </w:rPr>
            </w:pPr>
          </w:p>
        </w:tc>
        <w:tc>
          <w:tcPr>
            <w:tcW w:w="1950" w:type="dxa"/>
          </w:tcPr>
          <w:p w14:paraId="5E6E8556" w14:textId="77777777" w:rsidR="00CF7045" w:rsidRPr="005B4795" w:rsidRDefault="00CF7045" w:rsidP="00CF7045">
            <w:pPr>
              <w:pStyle w:val="a4"/>
              <w:ind w:left="0" w:right="-284"/>
              <w:jc w:val="both"/>
              <w:rPr>
                <w:rFonts w:ascii="Times New Roman" w:hAnsi="Times New Roman" w:cs="Times New Roman"/>
                <w:sz w:val="28"/>
                <w:szCs w:val="28"/>
              </w:rPr>
            </w:pPr>
          </w:p>
        </w:tc>
        <w:tc>
          <w:tcPr>
            <w:tcW w:w="1843" w:type="dxa"/>
          </w:tcPr>
          <w:p w14:paraId="50FE2216" w14:textId="77777777" w:rsidR="00CF7045" w:rsidRPr="005B4795" w:rsidRDefault="00CF7045" w:rsidP="00CF7045">
            <w:pPr>
              <w:pStyle w:val="a4"/>
              <w:ind w:left="0" w:right="-284"/>
              <w:jc w:val="both"/>
              <w:rPr>
                <w:rFonts w:ascii="Times New Roman" w:hAnsi="Times New Roman" w:cs="Times New Roman"/>
                <w:sz w:val="28"/>
                <w:szCs w:val="28"/>
              </w:rPr>
            </w:pPr>
          </w:p>
        </w:tc>
      </w:tr>
    </w:tbl>
    <w:p w14:paraId="6BCE8D2B" w14:textId="77777777" w:rsidR="00CF7045" w:rsidRPr="005B4795" w:rsidRDefault="00CF7045" w:rsidP="00CF7045">
      <w:pPr>
        <w:pStyle w:val="a4"/>
        <w:ind w:left="-709" w:right="-284"/>
        <w:jc w:val="both"/>
        <w:rPr>
          <w:rFonts w:ascii="Times New Roman" w:hAnsi="Times New Roman" w:cs="Times New Roman"/>
          <w:sz w:val="28"/>
          <w:szCs w:val="28"/>
        </w:rPr>
      </w:pPr>
    </w:p>
    <w:p w14:paraId="6E0A9025" w14:textId="77777777" w:rsidR="003C2E5F" w:rsidRPr="005B4795" w:rsidRDefault="003C2E5F" w:rsidP="003C2E5F">
      <w:pPr>
        <w:pStyle w:val="a4"/>
        <w:ind w:left="1287"/>
        <w:jc w:val="both"/>
        <w:rPr>
          <w:rFonts w:ascii="Times New Roman" w:hAnsi="Times New Roman" w:cs="Times New Roman"/>
          <w:sz w:val="28"/>
          <w:szCs w:val="28"/>
        </w:rPr>
      </w:pPr>
    </w:p>
    <w:p w14:paraId="2648E071" w14:textId="77777777" w:rsidR="003C2E5F" w:rsidRPr="005B4795" w:rsidRDefault="003C2E5F" w:rsidP="00F77002">
      <w:pPr>
        <w:pStyle w:val="a4"/>
        <w:numPr>
          <w:ilvl w:val="0"/>
          <w:numId w:val="1"/>
        </w:numPr>
        <w:jc w:val="both"/>
        <w:rPr>
          <w:rFonts w:ascii="Times New Roman" w:hAnsi="Times New Roman" w:cs="Times New Roman"/>
          <w:b/>
          <w:i/>
          <w:sz w:val="28"/>
          <w:szCs w:val="28"/>
        </w:rPr>
      </w:pPr>
      <w:r w:rsidRPr="005B4795">
        <w:rPr>
          <w:rFonts w:ascii="Times New Roman" w:hAnsi="Times New Roman" w:cs="Times New Roman"/>
          <w:b/>
          <w:i/>
          <w:sz w:val="28"/>
          <w:szCs w:val="28"/>
        </w:rPr>
        <w:t>Контрольные вопросы</w:t>
      </w:r>
    </w:p>
    <w:p w14:paraId="54D71269" w14:textId="77777777" w:rsidR="003C2E5F" w:rsidRPr="005B4795" w:rsidRDefault="00C77129" w:rsidP="00CF7045">
      <w:pPr>
        <w:pStyle w:val="a4"/>
        <w:numPr>
          <w:ilvl w:val="1"/>
          <w:numId w:val="1"/>
        </w:numPr>
        <w:jc w:val="both"/>
        <w:rPr>
          <w:rFonts w:ascii="Times New Roman" w:hAnsi="Times New Roman" w:cs="Times New Roman"/>
          <w:sz w:val="28"/>
          <w:szCs w:val="28"/>
        </w:rPr>
      </w:pPr>
      <w:r w:rsidRPr="005B4795">
        <w:rPr>
          <w:rFonts w:ascii="Times New Roman" w:hAnsi="Times New Roman" w:cs="Times New Roman"/>
          <w:sz w:val="28"/>
          <w:szCs w:val="28"/>
        </w:rPr>
        <w:t xml:space="preserve"> Дайте понятие программного интерфейса.</w:t>
      </w:r>
    </w:p>
    <w:p w14:paraId="59EA2B4C" w14:textId="77777777" w:rsidR="00C77129" w:rsidRPr="005B4795" w:rsidRDefault="00C77129" w:rsidP="00CF7045">
      <w:pPr>
        <w:pStyle w:val="a4"/>
        <w:numPr>
          <w:ilvl w:val="1"/>
          <w:numId w:val="1"/>
        </w:numPr>
        <w:jc w:val="both"/>
        <w:rPr>
          <w:rFonts w:ascii="Times New Roman" w:hAnsi="Times New Roman" w:cs="Times New Roman"/>
          <w:sz w:val="28"/>
          <w:szCs w:val="28"/>
        </w:rPr>
      </w:pPr>
      <w:r w:rsidRPr="005B4795">
        <w:rPr>
          <w:rFonts w:ascii="Times New Roman" w:hAnsi="Times New Roman" w:cs="Times New Roman"/>
          <w:sz w:val="28"/>
          <w:szCs w:val="28"/>
        </w:rPr>
        <w:t xml:space="preserve">В чем отличительная особенность программного интерфейса </w:t>
      </w:r>
      <w:r w:rsidRPr="005B4795">
        <w:rPr>
          <w:rFonts w:ascii="Times New Roman" w:hAnsi="Times New Roman" w:cs="Times New Roman"/>
          <w:sz w:val="28"/>
          <w:szCs w:val="28"/>
          <w:lang w:val="en-US"/>
        </w:rPr>
        <w:t>Windows</w:t>
      </w:r>
      <w:r w:rsidRPr="005B4795">
        <w:rPr>
          <w:rFonts w:ascii="Times New Roman" w:hAnsi="Times New Roman" w:cs="Times New Roman"/>
          <w:sz w:val="28"/>
          <w:szCs w:val="28"/>
        </w:rPr>
        <w:t xml:space="preserve"> </w:t>
      </w:r>
      <w:r w:rsidRPr="005B4795">
        <w:rPr>
          <w:rFonts w:ascii="Times New Roman" w:hAnsi="Times New Roman" w:cs="Times New Roman"/>
          <w:sz w:val="28"/>
          <w:szCs w:val="28"/>
          <w:lang w:val="en-US"/>
        </w:rPr>
        <w:t>API</w:t>
      </w:r>
      <w:r w:rsidRPr="005B4795">
        <w:rPr>
          <w:rFonts w:ascii="Times New Roman" w:hAnsi="Times New Roman" w:cs="Times New Roman"/>
          <w:sz w:val="28"/>
          <w:szCs w:val="28"/>
        </w:rPr>
        <w:t>.</w:t>
      </w:r>
    </w:p>
    <w:p w14:paraId="078BE4B2" w14:textId="77777777" w:rsidR="00C77129" w:rsidRPr="005B4795" w:rsidRDefault="00C77129" w:rsidP="00CF7045">
      <w:pPr>
        <w:pStyle w:val="a4"/>
        <w:numPr>
          <w:ilvl w:val="1"/>
          <w:numId w:val="1"/>
        </w:numPr>
        <w:jc w:val="both"/>
        <w:rPr>
          <w:rFonts w:ascii="Times New Roman" w:hAnsi="Times New Roman" w:cs="Times New Roman"/>
          <w:sz w:val="28"/>
          <w:szCs w:val="28"/>
        </w:rPr>
      </w:pPr>
      <w:r w:rsidRPr="005B4795">
        <w:rPr>
          <w:rFonts w:ascii="Times New Roman" w:hAnsi="Times New Roman" w:cs="Times New Roman"/>
          <w:sz w:val="28"/>
          <w:szCs w:val="28"/>
        </w:rPr>
        <w:t xml:space="preserve"> </w:t>
      </w:r>
      <w:r w:rsidR="008248F7" w:rsidRPr="005B4795">
        <w:rPr>
          <w:rFonts w:ascii="Times New Roman" w:hAnsi="Times New Roman" w:cs="Times New Roman"/>
          <w:sz w:val="28"/>
          <w:szCs w:val="28"/>
        </w:rPr>
        <w:t>Какова</w:t>
      </w:r>
      <w:r w:rsidR="00C61A51" w:rsidRPr="005B4795">
        <w:rPr>
          <w:rFonts w:ascii="Times New Roman" w:hAnsi="Times New Roman" w:cs="Times New Roman"/>
          <w:sz w:val="28"/>
          <w:szCs w:val="28"/>
        </w:rPr>
        <w:t xml:space="preserve"> структура </w:t>
      </w:r>
      <w:r w:rsidR="008248F7" w:rsidRPr="005B4795">
        <w:rPr>
          <w:rFonts w:ascii="Times New Roman" w:hAnsi="Times New Roman" w:cs="Times New Roman"/>
          <w:sz w:val="28"/>
          <w:szCs w:val="28"/>
          <w:lang w:val="en-US"/>
        </w:rPr>
        <w:t>API</w:t>
      </w:r>
      <w:r w:rsidR="008248F7" w:rsidRPr="005B4795">
        <w:rPr>
          <w:rFonts w:ascii="Times New Roman" w:hAnsi="Times New Roman" w:cs="Times New Roman"/>
          <w:sz w:val="28"/>
          <w:szCs w:val="28"/>
        </w:rPr>
        <w:t>-программ?</w:t>
      </w:r>
    </w:p>
    <w:p w14:paraId="1CD12B3A" w14:textId="77777777" w:rsidR="008248F7" w:rsidRPr="005B4795" w:rsidRDefault="008248F7" w:rsidP="00CF7045">
      <w:pPr>
        <w:pStyle w:val="a4"/>
        <w:numPr>
          <w:ilvl w:val="1"/>
          <w:numId w:val="1"/>
        </w:numPr>
        <w:jc w:val="both"/>
        <w:rPr>
          <w:rFonts w:ascii="Times New Roman" w:hAnsi="Times New Roman" w:cs="Times New Roman"/>
          <w:sz w:val="28"/>
          <w:szCs w:val="28"/>
        </w:rPr>
      </w:pPr>
      <w:r w:rsidRPr="005B4795">
        <w:rPr>
          <w:rFonts w:ascii="Times New Roman" w:hAnsi="Times New Roman" w:cs="Times New Roman"/>
          <w:sz w:val="28"/>
          <w:szCs w:val="28"/>
        </w:rPr>
        <w:t>Что такое файловая система, какую функцию она выполняет в среде операционной системы?</w:t>
      </w:r>
    </w:p>
    <w:p w14:paraId="1F740A24" w14:textId="77777777" w:rsidR="008248F7" w:rsidRPr="005B4795" w:rsidRDefault="008248F7" w:rsidP="00CF7045">
      <w:pPr>
        <w:pStyle w:val="a4"/>
        <w:numPr>
          <w:ilvl w:val="1"/>
          <w:numId w:val="1"/>
        </w:numPr>
        <w:jc w:val="both"/>
        <w:rPr>
          <w:rFonts w:ascii="Times New Roman" w:hAnsi="Times New Roman" w:cs="Times New Roman"/>
          <w:sz w:val="28"/>
          <w:szCs w:val="28"/>
        </w:rPr>
      </w:pPr>
      <w:r w:rsidRPr="005B4795">
        <w:rPr>
          <w:rFonts w:ascii="Times New Roman" w:hAnsi="Times New Roman" w:cs="Times New Roman"/>
          <w:sz w:val="28"/>
          <w:szCs w:val="28"/>
        </w:rPr>
        <w:t xml:space="preserve"> Расскажите об основных особенностях файловой системы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16.</w:t>
      </w:r>
    </w:p>
    <w:p w14:paraId="41B5D827" w14:textId="77777777" w:rsidR="008248F7" w:rsidRPr="005B4795" w:rsidRDefault="008248F7" w:rsidP="00CF7045">
      <w:pPr>
        <w:pStyle w:val="a4"/>
        <w:numPr>
          <w:ilvl w:val="1"/>
          <w:numId w:val="1"/>
        </w:numPr>
        <w:jc w:val="both"/>
        <w:rPr>
          <w:rFonts w:ascii="Times New Roman" w:hAnsi="Times New Roman" w:cs="Times New Roman"/>
          <w:sz w:val="28"/>
          <w:szCs w:val="28"/>
        </w:rPr>
      </w:pPr>
      <w:r w:rsidRPr="005B4795">
        <w:rPr>
          <w:rFonts w:ascii="Times New Roman" w:hAnsi="Times New Roman" w:cs="Times New Roman"/>
          <w:sz w:val="28"/>
          <w:szCs w:val="28"/>
        </w:rPr>
        <w:t xml:space="preserve">Расскажите об основных особенностях файловой системы </w:t>
      </w:r>
      <w:r w:rsidRPr="005B4795">
        <w:rPr>
          <w:rFonts w:ascii="Times New Roman" w:hAnsi="Times New Roman" w:cs="Times New Roman"/>
          <w:sz w:val="28"/>
          <w:szCs w:val="28"/>
          <w:lang w:val="en-US"/>
        </w:rPr>
        <w:t>FAT</w:t>
      </w:r>
      <w:r w:rsidRPr="005B4795">
        <w:rPr>
          <w:rFonts w:ascii="Times New Roman" w:hAnsi="Times New Roman" w:cs="Times New Roman"/>
          <w:sz w:val="28"/>
          <w:szCs w:val="28"/>
        </w:rPr>
        <w:t>32.</w:t>
      </w:r>
    </w:p>
    <w:p w14:paraId="7832182C" w14:textId="77777777" w:rsidR="008248F7" w:rsidRPr="005B4795" w:rsidRDefault="008248F7" w:rsidP="008248F7">
      <w:pPr>
        <w:pStyle w:val="a4"/>
        <w:numPr>
          <w:ilvl w:val="1"/>
          <w:numId w:val="1"/>
        </w:numPr>
        <w:jc w:val="both"/>
        <w:rPr>
          <w:rFonts w:ascii="Times New Roman" w:hAnsi="Times New Roman" w:cs="Times New Roman"/>
          <w:sz w:val="28"/>
          <w:szCs w:val="28"/>
        </w:rPr>
      </w:pPr>
      <w:r w:rsidRPr="005B4795">
        <w:rPr>
          <w:rFonts w:ascii="Times New Roman" w:hAnsi="Times New Roman" w:cs="Times New Roman"/>
          <w:sz w:val="28"/>
          <w:szCs w:val="28"/>
        </w:rPr>
        <w:t xml:space="preserve">Расскажите об основных особенностях файловой системы </w:t>
      </w:r>
      <w:r w:rsidRPr="005B4795">
        <w:rPr>
          <w:rFonts w:ascii="Times New Roman" w:hAnsi="Times New Roman" w:cs="Times New Roman"/>
          <w:sz w:val="28"/>
          <w:szCs w:val="28"/>
          <w:lang w:val="en-US"/>
        </w:rPr>
        <w:t>NTFS</w:t>
      </w:r>
      <w:r w:rsidRPr="005B4795">
        <w:rPr>
          <w:rFonts w:ascii="Times New Roman" w:hAnsi="Times New Roman" w:cs="Times New Roman"/>
          <w:sz w:val="28"/>
          <w:szCs w:val="28"/>
        </w:rPr>
        <w:t>.</w:t>
      </w:r>
    </w:p>
    <w:p w14:paraId="34D63F2E" w14:textId="77777777" w:rsidR="008248F7" w:rsidRPr="005B4795" w:rsidRDefault="008248F7" w:rsidP="008248F7">
      <w:pPr>
        <w:pStyle w:val="a4"/>
        <w:numPr>
          <w:ilvl w:val="1"/>
          <w:numId w:val="1"/>
        </w:numPr>
        <w:jc w:val="both"/>
        <w:rPr>
          <w:rFonts w:ascii="Times New Roman" w:hAnsi="Times New Roman" w:cs="Times New Roman"/>
          <w:sz w:val="28"/>
          <w:szCs w:val="28"/>
        </w:rPr>
      </w:pPr>
      <w:r w:rsidRPr="005B4795">
        <w:rPr>
          <w:rFonts w:ascii="Times New Roman" w:hAnsi="Times New Roman" w:cs="Times New Roman"/>
          <w:sz w:val="28"/>
          <w:szCs w:val="28"/>
        </w:rPr>
        <w:t xml:space="preserve">Расскажите об основных особенностях файловой системы </w:t>
      </w:r>
      <w:proofErr w:type="spellStart"/>
      <w:r w:rsidRPr="005B4795">
        <w:rPr>
          <w:rFonts w:ascii="Times New Roman" w:hAnsi="Times New Roman" w:cs="Times New Roman"/>
          <w:sz w:val="28"/>
          <w:szCs w:val="28"/>
        </w:rPr>
        <w:t>ReFS</w:t>
      </w:r>
      <w:proofErr w:type="spellEnd"/>
      <w:r w:rsidRPr="005B4795">
        <w:rPr>
          <w:rFonts w:ascii="Times New Roman" w:hAnsi="Times New Roman" w:cs="Times New Roman"/>
          <w:sz w:val="28"/>
          <w:szCs w:val="28"/>
        </w:rPr>
        <w:t>.</w:t>
      </w:r>
    </w:p>
    <w:sectPr w:rsidR="008248F7" w:rsidRPr="005B47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E2A29"/>
    <w:multiLevelType w:val="multilevel"/>
    <w:tmpl w:val="441E9F3E"/>
    <w:lvl w:ilvl="0">
      <w:start w:val="1"/>
      <w:numFmt w:val="decimal"/>
      <w:lvlText w:val="%1."/>
      <w:lvlJc w:val="left"/>
      <w:pPr>
        <w:ind w:left="927"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 w15:restartNumberingAfterBreak="0">
    <w:nsid w:val="5E6647C6"/>
    <w:multiLevelType w:val="multilevel"/>
    <w:tmpl w:val="441E9F3E"/>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CA"/>
    <w:rsid w:val="000970BA"/>
    <w:rsid w:val="001E403C"/>
    <w:rsid w:val="00237FE8"/>
    <w:rsid w:val="002F6C34"/>
    <w:rsid w:val="0038187E"/>
    <w:rsid w:val="003C2E5F"/>
    <w:rsid w:val="005A71F7"/>
    <w:rsid w:val="005B4795"/>
    <w:rsid w:val="00616BEB"/>
    <w:rsid w:val="007959BC"/>
    <w:rsid w:val="008248F7"/>
    <w:rsid w:val="0083226F"/>
    <w:rsid w:val="009254A2"/>
    <w:rsid w:val="00BC0184"/>
    <w:rsid w:val="00C20251"/>
    <w:rsid w:val="00C25E86"/>
    <w:rsid w:val="00C61A51"/>
    <w:rsid w:val="00C77129"/>
    <w:rsid w:val="00CF7045"/>
    <w:rsid w:val="00F77002"/>
    <w:rsid w:val="00F86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D7947"/>
  <w15:docId w15:val="{10ACF12D-4DFF-4F50-8BD4-2991FEF6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0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20251"/>
    <w:pPr>
      <w:ind w:left="720"/>
      <w:contextualSpacing/>
    </w:pPr>
  </w:style>
  <w:style w:type="paragraph" w:styleId="a5">
    <w:name w:val="Balloon Text"/>
    <w:basedOn w:val="a"/>
    <w:link w:val="a6"/>
    <w:uiPriority w:val="99"/>
    <w:semiHidden/>
    <w:unhideWhenUsed/>
    <w:rsid w:val="008322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322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99719">
      <w:bodyDiv w:val="1"/>
      <w:marLeft w:val="0"/>
      <w:marRight w:val="0"/>
      <w:marTop w:val="0"/>
      <w:marBottom w:val="0"/>
      <w:divBdr>
        <w:top w:val="none" w:sz="0" w:space="0" w:color="auto"/>
        <w:left w:val="none" w:sz="0" w:space="0" w:color="auto"/>
        <w:bottom w:val="none" w:sz="0" w:space="0" w:color="auto"/>
        <w:right w:val="none" w:sz="0" w:space="0" w:color="auto"/>
      </w:divBdr>
    </w:div>
    <w:div w:id="356737814">
      <w:bodyDiv w:val="1"/>
      <w:marLeft w:val="0"/>
      <w:marRight w:val="0"/>
      <w:marTop w:val="0"/>
      <w:marBottom w:val="0"/>
      <w:divBdr>
        <w:top w:val="none" w:sz="0" w:space="0" w:color="auto"/>
        <w:left w:val="none" w:sz="0" w:space="0" w:color="auto"/>
        <w:bottom w:val="none" w:sz="0" w:space="0" w:color="auto"/>
        <w:right w:val="none" w:sz="0" w:space="0" w:color="auto"/>
      </w:divBdr>
    </w:div>
    <w:div w:id="365372664">
      <w:bodyDiv w:val="1"/>
      <w:marLeft w:val="0"/>
      <w:marRight w:val="0"/>
      <w:marTop w:val="0"/>
      <w:marBottom w:val="0"/>
      <w:divBdr>
        <w:top w:val="none" w:sz="0" w:space="0" w:color="auto"/>
        <w:left w:val="none" w:sz="0" w:space="0" w:color="auto"/>
        <w:bottom w:val="none" w:sz="0" w:space="0" w:color="auto"/>
        <w:right w:val="none" w:sz="0" w:space="0" w:color="auto"/>
      </w:divBdr>
    </w:div>
    <w:div w:id="365761707">
      <w:bodyDiv w:val="1"/>
      <w:marLeft w:val="0"/>
      <w:marRight w:val="0"/>
      <w:marTop w:val="0"/>
      <w:marBottom w:val="0"/>
      <w:divBdr>
        <w:top w:val="none" w:sz="0" w:space="0" w:color="auto"/>
        <w:left w:val="none" w:sz="0" w:space="0" w:color="auto"/>
        <w:bottom w:val="none" w:sz="0" w:space="0" w:color="auto"/>
        <w:right w:val="none" w:sz="0" w:space="0" w:color="auto"/>
      </w:divBdr>
    </w:div>
    <w:div w:id="383993742">
      <w:bodyDiv w:val="1"/>
      <w:marLeft w:val="0"/>
      <w:marRight w:val="0"/>
      <w:marTop w:val="0"/>
      <w:marBottom w:val="0"/>
      <w:divBdr>
        <w:top w:val="none" w:sz="0" w:space="0" w:color="auto"/>
        <w:left w:val="none" w:sz="0" w:space="0" w:color="auto"/>
        <w:bottom w:val="none" w:sz="0" w:space="0" w:color="auto"/>
        <w:right w:val="none" w:sz="0" w:space="0" w:color="auto"/>
      </w:divBdr>
    </w:div>
    <w:div w:id="470054514">
      <w:bodyDiv w:val="1"/>
      <w:marLeft w:val="0"/>
      <w:marRight w:val="0"/>
      <w:marTop w:val="0"/>
      <w:marBottom w:val="0"/>
      <w:divBdr>
        <w:top w:val="none" w:sz="0" w:space="0" w:color="auto"/>
        <w:left w:val="none" w:sz="0" w:space="0" w:color="auto"/>
        <w:bottom w:val="none" w:sz="0" w:space="0" w:color="auto"/>
        <w:right w:val="none" w:sz="0" w:space="0" w:color="auto"/>
      </w:divBdr>
    </w:div>
    <w:div w:id="688146987">
      <w:bodyDiv w:val="1"/>
      <w:marLeft w:val="0"/>
      <w:marRight w:val="0"/>
      <w:marTop w:val="0"/>
      <w:marBottom w:val="0"/>
      <w:divBdr>
        <w:top w:val="none" w:sz="0" w:space="0" w:color="auto"/>
        <w:left w:val="none" w:sz="0" w:space="0" w:color="auto"/>
        <w:bottom w:val="none" w:sz="0" w:space="0" w:color="auto"/>
        <w:right w:val="none" w:sz="0" w:space="0" w:color="auto"/>
      </w:divBdr>
    </w:div>
    <w:div w:id="775297631">
      <w:bodyDiv w:val="1"/>
      <w:marLeft w:val="0"/>
      <w:marRight w:val="0"/>
      <w:marTop w:val="0"/>
      <w:marBottom w:val="0"/>
      <w:divBdr>
        <w:top w:val="none" w:sz="0" w:space="0" w:color="auto"/>
        <w:left w:val="none" w:sz="0" w:space="0" w:color="auto"/>
        <w:bottom w:val="none" w:sz="0" w:space="0" w:color="auto"/>
        <w:right w:val="none" w:sz="0" w:space="0" w:color="auto"/>
      </w:divBdr>
    </w:div>
    <w:div w:id="1284649124">
      <w:bodyDiv w:val="1"/>
      <w:marLeft w:val="0"/>
      <w:marRight w:val="0"/>
      <w:marTop w:val="0"/>
      <w:marBottom w:val="0"/>
      <w:divBdr>
        <w:top w:val="none" w:sz="0" w:space="0" w:color="auto"/>
        <w:left w:val="none" w:sz="0" w:space="0" w:color="auto"/>
        <w:bottom w:val="none" w:sz="0" w:space="0" w:color="auto"/>
        <w:right w:val="none" w:sz="0" w:space="0" w:color="auto"/>
      </w:divBdr>
    </w:div>
    <w:div w:id="1416629592">
      <w:bodyDiv w:val="1"/>
      <w:marLeft w:val="0"/>
      <w:marRight w:val="0"/>
      <w:marTop w:val="0"/>
      <w:marBottom w:val="0"/>
      <w:divBdr>
        <w:top w:val="none" w:sz="0" w:space="0" w:color="auto"/>
        <w:left w:val="none" w:sz="0" w:space="0" w:color="auto"/>
        <w:bottom w:val="none" w:sz="0" w:space="0" w:color="auto"/>
        <w:right w:val="none" w:sz="0" w:space="0" w:color="auto"/>
      </w:divBdr>
    </w:div>
    <w:div w:id="201768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C%D0%B5%D0%B6%D0%B4%D1%83%D0%BD%D0%B0%D1%80%D0%BE%D0%B4%D0%BD%D0%B0%D1%8F_%D1%81%D0%B8%D1%81%D1%82%D0%B5%D0%BC%D0%B0_%D0%B5%D0%B4%D0%B8%D0%BD%D0%B8%D1%86" TargetMode="External"/><Relationship Id="rId18" Type="http://schemas.openxmlformats.org/officeDocument/2006/relationships/hyperlink" Target="https://ru.wikipedia.org/wiki/%D0%91%D0%B0%D0%B9%D1%82" TargetMode="External"/><Relationship Id="rId26" Type="http://schemas.openxmlformats.org/officeDocument/2006/relationships/hyperlink" Target="https://ru.wikipedia.org/wiki/%D0%9C%D0%B8%D0%BB%D0%BB%D0%B8%D0%B0%D1%80%D0%B4" TargetMode="External"/><Relationship Id="rId39" Type="http://schemas.openxmlformats.org/officeDocument/2006/relationships/hyperlink" Target="https://ru.wikipedia.org/wiki/%D0%99%D0%BE%D1%82%D1%82%D0%B0%D0%B1%D0%B0%D0%B9%D1%82" TargetMode="External"/><Relationship Id="rId21" Type="http://schemas.openxmlformats.org/officeDocument/2006/relationships/hyperlink" Target="https://ru.wikipedia.org/wiki/%D0%9A%D0%B8%D0%B1%D0%B8%D0%B1%D0%B0%D0%B9%D1%82" TargetMode="External"/><Relationship Id="rId34" Type="http://schemas.openxmlformats.org/officeDocument/2006/relationships/hyperlink" Target="https://ru.wikipedia.org/wiki/%D0%9A%D0%B2%D0%B8%D0%BD%D1%82%D0%B8%D0%BB%D0%BB%D0%B8%D0%BE%D0%BD" TargetMode="External"/><Relationship Id="rId42" Type="http://schemas.openxmlformats.org/officeDocument/2006/relationships/fontTable" Target="fontTable.xml"/><Relationship Id="rId7" Type="http://schemas.openxmlformats.org/officeDocument/2006/relationships/image" Target="media/image2.gif"/><Relationship Id="rId2" Type="http://schemas.openxmlformats.org/officeDocument/2006/relationships/numbering" Target="numbering.xml"/><Relationship Id="rId16" Type="http://schemas.openxmlformats.org/officeDocument/2006/relationships/hyperlink" Target="https://ru.wikipedia.org/wiki/%D0%91%D0%B0%D0%B9%D1%82" TargetMode="External"/><Relationship Id="rId20" Type="http://schemas.openxmlformats.org/officeDocument/2006/relationships/hyperlink" Target="https://ru.wikipedia.org/wiki/%D0%A2%D1%8B%D1%81%D1%8F%D1%87%D0%B0" TargetMode="External"/><Relationship Id="rId29" Type="http://schemas.openxmlformats.org/officeDocument/2006/relationships/hyperlink" Target="https://ru.wikipedia.org/wiki/%D0%A2%D1%80%D0%B8%D0%BB%D0%BB%D0%B8%D0%BE%D0%BD" TargetMode="External"/><Relationship Id="rId41" Type="http://schemas.openxmlformats.org/officeDocument/2006/relationships/hyperlink" Target="https://ru.wikipedia.org/wiki/%D0%99%D0%BE%D0%B1%D0%B8%D0%B1%D0%B0%D0%B9%D1%82" TargetMode="Externa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s://ru.wikipedia.org/wiki/%D0%93%D0%9E%D0%A1%D0%A2_8.417" TargetMode="External"/><Relationship Id="rId24" Type="http://schemas.openxmlformats.org/officeDocument/2006/relationships/hyperlink" Target="https://ru.wikipedia.org/wiki/%D0%9C%D0%B5%D0%B1%D0%B8%D0%B1%D0%B0%D0%B9%D1%82" TargetMode="External"/><Relationship Id="rId32" Type="http://schemas.openxmlformats.org/officeDocument/2006/relationships/hyperlink" Target="https://ru.wikipedia.org/wiki/%D0%9A%D0%B2%D0%B0%D0%B4%D1%80%D0%B8%D0%BB%D0%BB%D0%B8%D0%BE%D0%BD" TargetMode="External"/><Relationship Id="rId37" Type="http://schemas.openxmlformats.org/officeDocument/2006/relationships/hyperlink" Target="https://ru.wikipedia.org/wiki/%D0%A1%D0%B5%D0%BA%D1%81%D1%82%D0%B8%D0%BB%D0%BB%D0%B8%D0%BE%D0%BD" TargetMode="External"/><Relationship Id="rId40" Type="http://schemas.openxmlformats.org/officeDocument/2006/relationships/hyperlink" Target="https://ru.wikipedia.org/wiki/%D0%A1%D0%B5%D0%BF%D1%82%D0%B8%D0%BB%D0%BB%D0%B8%D0%BE%D0%BD" TargetMode="External"/><Relationship Id="rId5" Type="http://schemas.openxmlformats.org/officeDocument/2006/relationships/webSettings" Target="webSettings.xml"/><Relationship Id="rId15" Type="http://schemas.openxmlformats.org/officeDocument/2006/relationships/hyperlink" Target="https://ru.wikipedia.org/wiki/%D0%9C%D0%B5%D0%B6%D0%B4%D1%83%D0%BD%D0%B0%D1%80%D0%BE%D0%B4%D0%BD%D0%B0%D1%8F_%D1%8D%D0%BB%D0%B5%D0%BA%D1%82%D1%80%D0%BE%D1%82%D0%B5%D1%85%D0%BD%D0%B8%D1%87%D0%B5%D1%81%D0%BA%D0%B0%D1%8F_%D0%BA%D0%BE%D0%BC%D0%B8%D1%81%D1%81%D0%B8%D1%8F" TargetMode="External"/><Relationship Id="rId23" Type="http://schemas.openxmlformats.org/officeDocument/2006/relationships/hyperlink" Target="https://ru.wikipedia.org/wiki/%D0%9C%D0%B8%D0%BB%D0%BB%D0%B8%D0%BE%D0%BD" TargetMode="External"/><Relationship Id="rId28" Type="http://schemas.openxmlformats.org/officeDocument/2006/relationships/hyperlink" Target="https://ru.wikipedia.org/wiki/%D0%A2%D0%B5%D1%80%D0%B0%D0%B1%D0%B0%D0%B9%D1%82" TargetMode="External"/><Relationship Id="rId36" Type="http://schemas.openxmlformats.org/officeDocument/2006/relationships/hyperlink" Target="https://ru.wikipedia.org/wiki/%D0%97%D0%B5%D1%82%D1%82%D0%B0%D0%B1%D0%B0%D0%B9%D1%82" TargetMode="External"/><Relationship Id="rId10" Type="http://schemas.openxmlformats.org/officeDocument/2006/relationships/hyperlink" Target="https://ru.wikipedia.org/wiki/%D0%95%D0%B4%D0%B8%D0%BD%D0%B8%D1%86%D1%8B_%D0%B8%D0%B7%D0%BC%D0%B5%D1%80%D0%B5%D0%BD%D0%B8%D1%8F_%D0%B8%D0%BD%D1%84%D0%BE%D1%80%D0%BC%D0%B0%D1%86%D0%B8%D0%B8" TargetMode="External"/><Relationship Id="rId19" Type="http://schemas.openxmlformats.org/officeDocument/2006/relationships/hyperlink" Target="https://ru.wikipedia.org/wiki/%D0%9A%D0%B8%D0%BB%D0%BE%D0%B1%D0%B0%D0%B9%D1%82" TargetMode="External"/><Relationship Id="rId31" Type="http://schemas.openxmlformats.org/officeDocument/2006/relationships/hyperlink" Target="https://ru.wikipedia.org/wiki/%D0%9F%D0%B5%D1%82%D0%B0%D0%B1%D0%B0%D0%B9%D1%82" TargetMode="External"/><Relationship Id="rId4" Type="http://schemas.openxmlformats.org/officeDocument/2006/relationships/settings" Target="settings.xml"/><Relationship Id="rId9" Type="http://schemas.openxmlformats.org/officeDocument/2006/relationships/hyperlink" Target="https://ru.wikipedia.org/wiki/%D0%94%D0%B2%D0%BE%D0%B8%D1%87%D0%BD%D1%8B%D0%B5_%D0%BF%D1%80%D0%B8%D1%81%D1%82%D0%B0%D0%B2%D0%BA%D0%B8" TargetMode="External"/><Relationship Id="rId14" Type="http://schemas.openxmlformats.org/officeDocument/2006/relationships/hyperlink" Target="https://ru.wikipedia.org/wiki/%D0%94%D0%B2%D0%BE%D0%B8%D1%87%D0%BD%D1%8B%D0%B5_%D0%BF%D1%80%D0%B8%D1%81%D1%82%D0%B0%D0%B2%D0%BA%D0%B8" TargetMode="External"/><Relationship Id="rId22" Type="http://schemas.openxmlformats.org/officeDocument/2006/relationships/hyperlink" Target="https://ru.wikipedia.org/wiki/%D0%9C%D0%B5%D0%B3%D0%B0%D0%B1%D0%B0%D0%B9%D1%82" TargetMode="External"/><Relationship Id="rId27" Type="http://schemas.openxmlformats.org/officeDocument/2006/relationships/hyperlink" Target="https://ru.wikipedia.org/wiki/%D0%93%D0%B8%D0%B1%D0%B8%D0%B1%D0%B0%D0%B9%D1%82" TargetMode="External"/><Relationship Id="rId30" Type="http://schemas.openxmlformats.org/officeDocument/2006/relationships/hyperlink" Target="https://ru.wikipedia.org/wiki/%D0%A2%D0%B5%D0%B1%D0%B8%D0%B1%D0%B0%D0%B9%D1%82" TargetMode="External"/><Relationship Id="rId35" Type="http://schemas.openxmlformats.org/officeDocument/2006/relationships/hyperlink" Target="https://ru.wikipedia.org/wiki/%D0%AD%D0%BA%D1%81%D0%B1%D0%B8%D0%B1%D0%B0%D0%B9%D1%82" TargetMode="External"/><Relationship Id="rId43" Type="http://schemas.openxmlformats.org/officeDocument/2006/relationships/theme" Target="theme/theme1.xml"/><Relationship Id="rId8" Type="http://schemas.openxmlformats.org/officeDocument/2006/relationships/hyperlink" Target="https://ru.wikipedia.org/wiki/%D0%9C%D0%B5%D0%B6%D0%B4%D1%83%D0%BD%D0%B0%D1%80%D0%BE%D0%B4%D0%BD%D0%B0%D1%8F_%D1%8D%D0%BB%D0%B5%D0%BA%D1%82%D1%80%D0%BE%D1%82%D0%B5%D1%85%D0%BD%D0%B8%D1%87%D0%B5%D1%81%D0%BA%D0%B0%D1%8F_%D0%BA%D0%BE%D0%BC%D0%B8%D1%81%D1%81%D0%B8%D1%8F" TargetMode="External"/><Relationship Id="rId3" Type="http://schemas.openxmlformats.org/officeDocument/2006/relationships/styles" Target="styles.xml"/><Relationship Id="rId12" Type="http://schemas.openxmlformats.org/officeDocument/2006/relationships/hyperlink" Target="https://ru.wikipedia.org/wiki/%D0%9F%D1%80%D0%B8%D1%81%D1%82%D0%B0%D0%B2%D0%BA%D0%B8_%D0%A1%D0%98" TargetMode="External"/><Relationship Id="rId17" Type="http://schemas.openxmlformats.org/officeDocument/2006/relationships/hyperlink" Target="https://ru.wikipedia.org/wiki/1_(%D1%87%D0%B8%D1%81%D0%BB%D0%BE)" TargetMode="External"/><Relationship Id="rId25" Type="http://schemas.openxmlformats.org/officeDocument/2006/relationships/hyperlink" Target="https://ru.wikipedia.org/wiki/%D0%93%D0%B8%D0%B3%D0%B0%D0%B1%D0%B0%D0%B9%D1%82" TargetMode="External"/><Relationship Id="rId33" Type="http://schemas.openxmlformats.org/officeDocument/2006/relationships/hyperlink" Target="https://ru.wikipedia.org/wiki/%D0%9F%D0%B5%D0%B1%D0%B8%D0%B1%D0%B0%D0%B9%D1%82" TargetMode="External"/><Relationship Id="rId38" Type="http://schemas.openxmlformats.org/officeDocument/2006/relationships/hyperlink" Target="https://ru.wikipedia.org/wiki/%D0%97%D0%B5%D0%B1%D0%B8%D0%B1%D0%B0%D0%B9%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338AE-573B-42C7-983C-01B9CD3AB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6979</Words>
  <Characters>39782</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PREPODAVATEL</dc:creator>
  <cp:lastModifiedBy>Helena Mashenceva</cp:lastModifiedBy>
  <cp:revision>3</cp:revision>
  <dcterms:created xsi:type="dcterms:W3CDTF">2021-11-07T19:05:00Z</dcterms:created>
  <dcterms:modified xsi:type="dcterms:W3CDTF">2021-11-07T19:05:00Z</dcterms:modified>
</cp:coreProperties>
</file>